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5E" w:rsidRDefault="002447C7" w:rsidP="00DC0AED">
      <w:pPr>
        <w:spacing w:before="100" w:beforeAutospacing="1" w:after="100" w:afterAutospacing="1" w:line="360" w:lineRule="auto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  <w:bookmarkStart w:id="0" w:name="_Toc414955830"/>
      <w:bookmarkStart w:id="1" w:name="OLE_LINK1"/>
      <w:bookmarkStart w:id="2" w:name="OLE_LINK3"/>
      <w:r>
        <w:rPr>
          <w:rFonts w:ascii="Times New Roman" w:eastAsia="黑体" w:hAnsi="Times New Roman" w:cs="Times New Roman" w:hint="eastAsia"/>
          <w:b/>
          <w:bCs/>
          <w:sz w:val="48"/>
          <w:szCs w:val="48"/>
        </w:rPr>
        <w:t>浙江警官职业学院</w:t>
      </w:r>
    </w:p>
    <w:p w:rsidR="0018455E" w:rsidRDefault="002447C7">
      <w:pPr>
        <w:spacing w:before="100" w:beforeAutospacing="1" w:after="100" w:afterAutospacing="1" w:line="360" w:lineRule="auto"/>
        <w:jc w:val="center"/>
        <w:rPr>
          <w:rFonts w:ascii="Times New Roman" w:eastAsia="仿宋_GB2312" w:hAnsi="Times New Roman" w:cs="Times New Roman"/>
          <w:b/>
          <w:bCs/>
          <w:sz w:val="72"/>
          <w:szCs w:val="72"/>
        </w:rPr>
      </w:pPr>
      <w:r>
        <w:rPr>
          <w:rFonts w:ascii="Times New Roman" w:eastAsia="仿宋_GB2312" w:hAnsi="Times New Roman" w:cs="Times New Roman" w:hint="eastAsia"/>
          <w:b/>
          <w:bCs/>
          <w:sz w:val="72"/>
          <w:szCs w:val="72"/>
        </w:rPr>
        <w:t>警苑餐厅公益性食堂洗碗机、消毒柜竞争性谈判文件</w:t>
      </w:r>
    </w:p>
    <w:p w:rsidR="0018455E" w:rsidRDefault="0018455E">
      <w:pPr>
        <w:spacing w:before="100" w:beforeAutospacing="1" w:after="100" w:afterAutospacing="1" w:line="360" w:lineRule="auto"/>
        <w:ind w:firstLineChars="492" w:firstLine="1482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:rsidR="0018455E" w:rsidRDefault="002447C7">
      <w:pPr>
        <w:spacing w:before="100" w:beforeAutospacing="1" w:after="100" w:afterAutospacing="1" w:line="360" w:lineRule="auto"/>
        <w:ind w:firstLineChars="492" w:firstLine="148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项目编号：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ZJJGZYXY-201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7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006</w:t>
      </w:r>
    </w:p>
    <w:p w:rsidR="0018455E" w:rsidRDefault="002447C7">
      <w:pPr>
        <w:spacing w:before="100" w:beforeAutospacing="1" w:after="100" w:afterAutospacing="1" w:line="360" w:lineRule="auto"/>
        <w:ind w:firstLineChars="492" w:firstLine="148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项目名称：警苑餐厅公益性食堂洗碗机、消毒柜</w:t>
      </w:r>
    </w:p>
    <w:p w:rsidR="0018455E" w:rsidRDefault="002447C7">
      <w:pPr>
        <w:spacing w:before="100" w:beforeAutospacing="1" w:after="100" w:afterAutospacing="1" w:line="360" w:lineRule="auto"/>
        <w:ind w:firstLineChars="498" w:firstLine="1500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采购单位：浙江警官职业学院</w:t>
      </w:r>
    </w:p>
    <w:p w:rsidR="0018455E" w:rsidRDefault="002447C7" w:rsidP="00DC0AED">
      <w:pPr>
        <w:adjustRightInd/>
        <w:snapToGrid/>
        <w:spacing w:after="0" w:line="360" w:lineRule="auto"/>
        <w:ind w:leftChars="671" w:left="1476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日期：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 201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7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1</w:t>
      </w:r>
      <w:r w:rsidR="00DC0AED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月</w:t>
      </w:r>
      <w:r w:rsidR="00723A94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25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18455E" w:rsidRDefault="0018455E">
      <w:pPr>
        <w:adjustRightInd/>
        <w:snapToGrid/>
        <w:spacing w:after="0"/>
        <w:rPr>
          <w:rFonts w:ascii="Times New Roman" w:eastAsia="宋体" w:hAnsi="Times New Roman" w:cs="Times New Roman"/>
          <w:szCs w:val="24"/>
        </w:rPr>
      </w:pPr>
    </w:p>
    <w:p w:rsidR="0018455E" w:rsidRDefault="002447C7">
      <w:pPr>
        <w:adjustRightInd/>
        <w:snapToGrid/>
        <w:spacing w:after="0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一、招 标 公 告</w:t>
      </w:r>
      <w:bookmarkEnd w:id="0"/>
    </w:p>
    <w:bookmarkEnd w:id="1"/>
    <w:bookmarkEnd w:id="2"/>
    <w:p w:rsidR="0018455E" w:rsidRDefault="002447C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浙江警官职业学院拟采购警苑餐厅公益性食堂用的洗碗机、消毒柜。为择优选择报价合理、质量过硬、服务良好的产品，学校本着公开、公平、公正的原则，采用竞争性谈判方式，欢迎符合条件的投标人前来投标。</w:t>
      </w:r>
    </w:p>
    <w:p w:rsidR="0018455E" w:rsidRDefault="002447C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、项目名称：警苑餐厅公益性食堂洗碗机、消毒柜</w:t>
      </w:r>
    </w:p>
    <w:p w:rsidR="0018455E" w:rsidRDefault="002447C7">
      <w:pPr>
        <w:spacing w:line="360" w:lineRule="auto"/>
        <w:ind w:firstLineChars="150" w:firstLine="361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项目编号：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ZJJGZYXY-201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7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006</w:t>
      </w:r>
    </w:p>
    <w:p w:rsidR="0018455E" w:rsidRDefault="002447C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、采购组织类型：单位自行组织采购竞争性谈判</w:t>
      </w:r>
    </w:p>
    <w:p w:rsidR="0018455E" w:rsidRDefault="002447C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、招标项目概况：</w:t>
      </w:r>
    </w:p>
    <w:p w:rsidR="0018455E" w:rsidRDefault="002447C7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浙江警官职业学院警苑餐厅一楼公益性食堂，主要服务对象为在校学生。现采购的洗碗机要求具有清洗、烘干、消毒等一系列功能。以满足在校学生一日三餐的清洁需求。项目经费预算为</w:t>
      </w:r>
      <w:r>
        <w:rPr>
          <w:rFonts w:ascii="Times New Roman" w:eastAsia="宋体" w:hAnsi="宋体" w:cs="Times New Roman" w:hint="eastAsia"/>
          <w:sz w:val="24"/>
          <w:szCs w:val="24"/>
        </w:rPr>
        <w:t>9.8</w:t>
      </w:r>
      <w:r>
        <w:rPr>
          <w:rFonts w:ascii="Times New Roman" w:eastAsia="宋体" w:hAnsi="宋体" w:cs="Times New Roman" w:hint="eastAsia"/>
          <w:sz w:val="24"/>
          <w:szCs w:val="24"/>
        </w:rPr>
        <w:t>万元人民币</w:t>
      </w:r>
      <w:r w:rsidR="00DC0AED">
        <w:rPr>
          <w:rFonts w:ascii="Times New Roman" w:eastAsia="宋体" w:hAnsi="宋体" w:cs="Times New Roman" w:hint="eastAsia"/>
          <w:sz w:val="24"/>
          <w:szCs w:val="24"/>
        </w:rPr>
        <w:t>(</w:t>
      </w:r>
      <w:proofErr w:type="gramStart"/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含开</w:t>
      </w:r>
      <w:proofErr w:type="gramEnd"/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17%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增值税专用发票</w:t>
      </w:r>
      <w:r w:rsidR="00DC0AED">
        <w:rPr>
          <w:rFonts w:ascii="Times New Roman" w:eastAsia="宋体" w:hAnsi="宋体" w:cs="Times New Roman" w:hint="eastAsia"/>
          <w:sz w:val="24"/>
          <w:szCs w:val="24"/>
        </w:rPr>
        <w:t>，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本项目为一次性包干价</w:t>
      </w:r>
      <w:r w:rsidR="00DC0AED">
        <w:rPr>
          <w:rFonts w:ascii="Times New Roman" w:eastAsia="宋体" w:hAnsi="宋体" w:cs="Times New Roman" w:hint="eastAsia"/>
          <w:color w:val="FF0000"/>
          <w:sz w:val="24"/>
          <w:szCs w:val="24"/>
        </w:rPr>
        <w:t>)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。</w:t>
      </w:r>
      <w:r>
        <w:rPr>
          <w:rFonts w:ascii="Times New Roman" w:eastAsia="宋体" w:hAnsi="宋体" w:cs="Times New Roman" w:hint="eastAsia"/>
          <w:sz w:val="24"/>
          <w:szCs w:val="24"/>
        </w:rPr>
        <w:t>具体要求见招标文件。</w:t>
      </w:r>
    </w:p>
    <w:p w:rsidR="0018455E" w:rsidRDefault="002447C7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本次招标共确定壹家中标单位。</w:t>
      </w:r>
    </w:p>
    <w:p w:rsidR="0018455E" w:rsidRDefault="002447C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、对投标人的资格要求：</w:t>
      </w:r>
    </w:p>
    <w:p w:rsidR="0018455E" w:rsidRDefault="002447C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sz w:val="24"/>
          <w:szCs w:val="24"/>
        </w:rPr>
        <w:t>）独立承担民事责任能力；</w:t>
      </w:r>
    </w:p>
    <w:p w:rsidR="0018455E" w:rsidRDefault="002447C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）具有良好的商业信誉、健全的财务会计制度</w:t>
      </w:r>
      <w:r>
        <w:rPr>
          <w:rFonts w:ascii="Times New Roman" w:eastAsia="宋体" w:hAnsi="Times New Roman" w:cs="Times New Roman" w:hint="eastAsia"/>
          <w:sz w:val="24"/>
          <w:szCs w:val="24"/>
        </w:rPr>
        <w:t>且近三年内无有效质疑投诉记录</w:t>
      </w:r>
      <w:r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18455E" w:rsidRDefault="002447C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sz w:val="24"/>
          <w:szCs w:val="24"/>
        </w:rPr>
        <w:t>）具有依法缴纳税收、社会保障资金的良好记录。</w:t>
      </w:r>
    </w:p>
    <w:p w:rsidR="0018455E" w:rsidRDefault="002447C7">
      <w:pPr>
        <w:spacing w:line="360" w:lineRule="auto"/>
        <w:rPr>
          <w:rFonts w:ascii="Times New Roman" w:eastAsia="宋体" w:hAnsi="宋体" w:cs="Times New Roman"/>
          <w:b/>
          <w:bCs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sz w:val="24"/>
          <w:szCs w:val="24"/>
        </w:rPr>
        <w:t>5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、招标公告时间及招标文件的获取方式：</w:t>
      </w:r>
    </w:p>
    <w:p w:rsidR="0018455E" w:rsidRDefault="002447C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sz w:val="24"/>
          <w:szCs w:val="24"/>
        </w:rPr>
        <w:t>）公告时间：</w:t>
      </w:r>
      <w:r>
        <w:rPr>
          <w:rFonts w:ascii="Times New Roman" w:eastAsia="宋体" w:hAnsi="宋体" w:cs="Times New Roman"/>
          <w:sz w:val="24"/>
          <w:szCs w:val="24"/>
        </w:rPr>
        <w:t>201</w:t>
      </w:r>
      <w:r>
        <w:rPr>
          <w:rFonts w:ascii="Times New Roman" w:eastAsia="宋体" w:hAnsi="宋体" w:cs="Times New Roman" w:hint="eastAsia"/>
          <w:sz w:val="24"/>
          <w:szCs w:val="24"/>
        </w:rPr>
        <w:t>7</w:t>
      </w:r>
      <w:r>
        <w:rPr>
          <w:rFonts w:ascii="Times New Roman" w:eastAsia="宋体" w:hAnsi="宋体" w:cs="Times New Roman" w:hint="eastAsia"/>
          <w:sz w:val="24"/>
          <w:szCs w:val="24"/>
        </w:rPr>
        <w:t>年</w:t>
      </w:r>
      <w:r>
        <w:rPr>
          <w:rFonts w:ascii="Times New Roman" w:eastAsia="宋体" w:hAnsi="宋体" w:cs="Times New Roman"/>
          <w:sz w:val="24"/>
          <w:szCs w:val="24"/>
        </w:rPr>
        <w:t>1</w:t>
      </w:r>
      <w:r w:rsidR="00DC0AED"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月</w:t>
      </w:r>
      <w:r w:rsidR="00723A94">
        <w:rPr>
          <w:rFonts w:ascii="Times New Roman" w:eastAsia="宋体" w:hAnsi="宋体" w:cs="Times New Roman" w:hint="eastAsia"/>
          <w:sz w:val="24"/>
          <w:szCs w:val="24"/>
        </w:rPr>
        <w:t>25</w:t>
      </w:r>
      <w:r>
        <w:rPr>
          <w:rFonts w:ascii="Times New Roman" w:eastAsia="宋体" w:hAnsi="宋体" w:cs="Times New Roman" w:hint="eastAsia"/>
          <w:sz w:val="24"/>
          <w:szCs w:val="24"/>
        </w:rPr>
        <w:t>日至</w:t>
      </w:r>
      <w:r>
        <w:rPr>
          <w:rFonts w:ascii="Times New Roman" w:eastAsia="宋体" w:hAnsi="宋体" w:cs="Times New Roman"/>
          <w:sz w:val="24"/>
          <w:szCs w:val="24"/>
        </w:rPr>
        <w:t>201</w:t>
      </w:r>
      <w:r>
        <w:rPr>
          <w:rFonts w:ascii="Times New Roman" w:eastAsia="宋体" w:hAnsi="宋体" w:cs="Times New Roman" w:hint="eastAsia"/>
          <w:sz w:val="24"/>
          <w:szCs w:val="24"/>
        </w:rPr>
        <w:t>7</w:t>
      </w:r>
      <w:r>
        <w:rPr>
          <w:rFonts w:ascii="Times New Roman" w:eastAsia="宋体" w:hAnsi="宋体" w:cs="Times New Roman" w:hint="eastAsia"/>
          <w:sz w:val="24"/>
          <w:szCs w:val="24"/>
        </w:rPr>
        <w:t>年</w:t>
      </w:r>
      <w:r>
        <w:rPr>
          <w:rFonts w:ascii="Times New Roman" w:eastAsia="宋体" w:hAnsi="宋体" w:cs="Times New Roman"/>
          <w:sz w:val="24"/>
          <w:szCs w:val="24"/>
        </w:rPr>
        <w:t>1</w:t>
      </w:r>
      <w:r w:rsidR="00DC0AED"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月</w:t>
      </w:r>
      <w:r w:rsidR="00DC0AED">
        <w:rPr>
          <w:rFonts w:ascii="Times New Roman" w:eastAsia="宋体" w:hAnsi="宋体" w:cs="Times New Roman" w:hint="eastAsia"/>
          <w:sz w:val="24"/>
          <w:szCs w:val="24"/>
        </w:rPr>
        <w:t>2</w:t>
      </w:r>
      <w:r w:rsidR="00723A94">
        <w:rPr>
          <w:rFonts w:ascii="Times New Roman" w:eastAsia="宋体" w:hAnsi="宋体" w:cs="Times New Roman" w:hint="eastAsia"/>
          <w:sz w:val="24"/>
          <w:szCs w:val="24"/>
        </w:rPr>
        <w:t>8</w:t>
      </w:r>
      <w:r>
        <w:rPr>
          <w:rFonts w:ascii="Times New Roman" w:eastAsia="宋体" w:hAnsi="宋体" w:cs="Times New Roman" w:hint="eastAsia"/>
          <w:sz w:val="24"/>
          <w:szCs w:val="24"/>
        </w:rPr>
        <w:t>日</w:t>
      </w:r>
    </w:p>
    <w:p w:rsidR="0018455E" w:rsidRDefault="002447C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）招标文件的获取方式：网上自行下载。</w:t>
      </w:r>
    </w:p>
    <w:p w:rsidR="0018455E" w:rsidRDefault="002447C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sz w:val="24"/>
          <w:szCs w:val="24"/>
        </w:rPr>
        <w:t>）招标文件售价：免费。</w:t>
      </w:r>
    </w:p>
    <w:p w:rsidR="0018455E" w:rsidRDefault="002447C7">
      <w:pPr>
        <w:spacing w:line="360" w:lineRule="auto"/>
        <w:rPr>
          <w:rFonts w:ascii="Times New Roman" w:eastAsia="宋体" w:hAnsi="宋体" w:cs="Times New Roman"/>
          <w:sz w:val="24"/>
          <w:szCs w:val="24"/>
          <w:highlight w:val="yellow"/>
        </w:rPr>
      </w:pPr>
      <w:r>
        <w:rPr>
          <w:rFonts w:ascii="Times New Roman" w:eastAsia="宋体" w:hAnsi="宋体" w:cs="Times New Roman"/>
          <w:sz w:val="24"/>
          <w:szCs w:val="24"/>
          <w:highlight w:val="yellow"/>
        </w:rPr>
        <w:lastRenderedPageBreak/>
        <w:t>6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、</w:t>
      </w:r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投标截止时间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：</w:t>
      </w:r>
      <w:r>
        <w:rPr>
          <w:rFonts w:ascii="Times New Roman" w:eastAsia="宋体" w:hAnsi="宋体" w:cs="Times New Roman"/>
          <w:sz w:val="24"/>
          <w:szCs w:val="24"/>
          <w:highlight w:val="yellow"/>
        </w:rPr>
        <w:t>201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7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年</w:t>
      </w:r>
      <w:r>
        <w:rPr>
          <w:rFonts w:ascii="Times New Roman" w:eastAsia="宋体" w:hAnsi="宋体" w:cs="Times New Roman"/>
          <w:sz w:val="24"/>
          <w:szCs w:val="24"/>
          <w:highlight w:val="yellow"/>
        </w:rPr>
        <w:t>1</w:t>
      </w:r>
      <w:r w:rsidR="00DC0AED">
        <w:rPr>
          <w:rFonts w:ascii="Times New Roman" w:eastAsia="宋体" w:hAnsi="宋体" w:cs="Times New Roman" w:hint="eastAsia"/>
          <w:sz w:val="24"/>
          <w:szCs w:val="24"/>
          <w:highlight w:val="yellow"/>
        </w:rPr>
        <w:t>2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月</w:t>
      </w:r>
      <w:r w:rsidR="00DC0AED">
        <w:rPr>
          <w:rFonts w:ascii="Times New Roman" w:eastAsia="宋体" w:hAnsi="宋体" w:cs="Times New Roman" w:hint="eastAsia"/>
          <w:sz w:val="24"/>
          <w:szCs w:val="24"/>
          <w:highlight w:val="yellow"/>
        </w:rPr>
        <w:t>2</w:t>
      </w:r>
      <w:r w:rsidR="00723A94">
        <w:rPr>
          <w:rFonts w:ascii="Times New Roman" w:eastAsia="宋体" w:hAnsi="宋体" w:cs="Times New Roman" w:hint="eastAsia"/>
          <w:sz w:val="24"/>
          <w:szCs w:val="24"/>
          <w:highlight w:val="yellow"/>
        </w:rPr>
        <w:t>8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日上午</w:t>
      </w:r>
      <w:r>
        <w:rPr>
          <w:rFonts w:ascii="Times New Roman" w:eastAsia="宋体" w:hAnsi="宋体" w:cs="Times New Roman"/>
          <w:sz w:val="24"/>
          <w:szCs w:val="24"/>
          <w:highlight w:val="yellow"/>
        </w:rPr>
        <w:t>9:30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。</w:t>
      </w:r>
    </w:p>
    <w:p w:rsidR="00723A94" w:rsidRDefault="002447C7" w:rsidP="00723A94">
      <w:pPr>
        <w:spacing w:line="360" w:lineRule="auto"/>
        <w:ind w:left="1771" w:hangingChars="735" w:hanging="1771"/>
        <w:rPr>
          <w:rFonts w:ascii="Times New Roman" w:eastAsia="宋体" w:hAnsi="Times New Roman" w:cs="Times New Roman"/>
          <w:sz w:val="24"/>
          <w:szCs w:val="24"/>
          <w:highlight w:val="yellow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7</w:t>
      </w:r>
      <w:r>
        <w:rPr>
          <w:rFonts w:ascii="Times New Roman" w:eastAsia="宋体" w:hAnsi="宋体" w:cs="Times New Roman" w:hint="eastAsia"/>
          <w:b/>
          <w:bCs/>
          <w:sz w:val="24"/>
          <w:szCs w:val="24"/>
          <w:highlight w:val="yellow"/>
        </w:rPr>
        <w:t>、投标地点：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浙江省杭州市下沙高教园区浙江警官职业学院行政楼</w:t>
      </w:r>
      <w:r>
        <w:rPr>
          <w:rFonts w:ascii="Times New Roman" w:eastAsia="宋体" w:hAnsi="Times New Roman" w:cs="Times New Roman"/>
          <w:sz w:val="24"/>
          <w:szCs w:val="24"/>
          <w:highlight w:val="yellow"/>
        </w:rPr>
        <w:t>203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室。</w:t>
      </w:r>
    </w:p>
    <w:p w:rsidR="0018455E" w:rsidRDefault="00723A94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8</w:t>
      </w:r>
      <w:r w:rsidR="002447C7">
        <w:rPr>
          <w:rFonts w:ascii="Times New Roman" w:eastAsia="宋体" w:hAnsi="宋体" w:cs="Times New Roman" w:hint="eastAsia"/>
          <w:b/>
          <w:bCs/>
          <w:sz w:val="24"/>
          <w:szCs w:val="24"/>
          <w:highlight w:val="yellow"/>
        </w:rPr>
        <w:t>、开标时间：</w:t>
      </w:r>
      <w:r w:rsidR="002447C7">
        <w:rPr>
          <w:rFonts w:ascii="Times New Roman" w:eastAsia="宋体" w:hAnsi="Times New Roman" w:cs="Times New Roman"/>
          <w:b/>
          <w:sz w:val="24"/>
          <w:szCs w:val="24"/>
          <w:highlight w:val="yellow"/>
        </w:rPr>
        <w:t>2016</w:t>
      </w:r>
      <w:r w:rsidR="002447C7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年</w:t>
      </w:r>
      <w:r w:rsidR="002447C7">
        <w:rPr>
          <w:rFonts w:ascii="Times New Roman" w:eastAsia="宋体" w:hAnsi="Times New Roman" w:cs="Times New Roman"/>
          <w:b/>
          <w:sz w:val="24"/>
          <w:szCs w:val="24"/>
          <w:highlight w:val="yellow"/>
        </w:rPr>
        <w:t>1</w:t>
      </w:r>
      <w:r w:rsidR="00DC0AED">
        <w:rPr>
          <w:rFonts w:ascii="Times New Roman" w:eastAsia="宋体" w:hAnsi="Times New Roman" w:cs="Times New Roman" w:hint="eastAsia"/>
          <w:b/>
          <w:sz w:val="24"/>
          <w:szCs w:val="24"/>
          <w:highlight w:val="yellow"/>
        </w:rPr>
        <w:t>2</w:t>
      </w:r>
      <w:r w:rsidR="002447C7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月</w:t>
      </w:r>
      <w:r w:rsidR="00DC0AED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2</w:t>
      </w:r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8</w:t>
      </w:r>
      <w:r w:rsidR="002447C7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日上午</w:t>
      </w:r>
      <w:r w:rsidR="002447C7">
        <w:rPr>
          <w:rFonts w:ascii="Times New Roman" w:eastAsia="宋体" w:hAnsi="Times New Roman" w:cs="Times New Roman"/>
          <w:b/>
          <w:sz w:val="24"/>
          <w:szCs w:val="24"/>
          <w:highlight w:val="yellow"/>
        </w:rPr>
        <w:t>9</w:t>
      </w:r>
      <w:r w:rsidR="002447C7">
        <w:rPr>
          <w:rFonts w:ascii="Times New Roman" w:eastAsia="宋体" w:hAnsi="Times New Roman" w:cs="Times New Roman" w:hint="eastAsia"/>
          <w:b/>
          <w:sz w:val="24"/>
          <w:szCs w:val="24"/>
          <w:highlight w:val="yellow"/>
        </w:rPr>
        <w:t>点</w:t>
      </w:r>
      <w:r w:rsidR="002447C7">
        <w:rPr>
          <w:rFonts w:ascii="Times New Roman" w:eastAsia="宋体" w:hAnsi="Times New Roman" w:cs="Times New Roman"/>
          <w:b/>
          <w:sz w:val="24"/>
          <w:szCs w:val="24"/>
          <w:highlight w:val="yellow"/>
        </w:rPr>
        <w:t>40</w:t>
      </w:r>
      <w:r w:rsidR="002447C7">
        <w:rPr>
          <w:rFonts w:ascii="Times New Roman" w:eastAsia="宋体" w:hAnsi="Times New Roman" w:cs="Times New Roman" w:hint="eastAsia"/>
          <w:b/>
          <w:sz w:val="24"/>
          <w:szCs w:val="24"/>
          <w:highlight w:val="yellow"/>
        </w:rPr>
        <w:t>分。</w:t>
      </w:r>
    </w:p>
    <w:p w:rsidR="0018455E" w:rsidRDefault="00723A94">
      <w:pPr>
        <w:spacing w:line="360" w:lineRule="auto"/>
        <w:ind w:left="1771" w:hangingChars="735" w:hanging="177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  <w:highlight w:val="yellow"/>
        </w:rPr>
        <w:t>9</w:t>
      </w:r>
      <w:r w:rsidR="002447C7">
        <w:rPr>
          <w:rFonts w:ascii="Times New Roman" w:eastAsia="宋体" w:hAnsi="宋体" w:cs="Times New Roman" w:hint="eastAsia"/>
          <w:b/>
          <w:bCs/>
          <w:sz w:val="24"/>
          <w:szCs w:val="24"/>
          <w:highlight w:val="yellow"/>
        </w:rPr>
        <w:t>、开标地点：</w:t>
      </w:r>
      <w:r w:rsidR="002447C7">
        <w:rPr>
          <w:rFonts w:ascii="Times New Roman" w:eastAsia="宋体" w:hAnsi="宋体" w:cs="Times New Roman" w:hint="eastAsia"/>
          <w:sz w:val="24"/>
          <w:szCs w:val="24"/>
          <w:highlight w:val="yellow"/>
        </w:rPr>
        <w:t>浙江省杭州市下沙高教园区浙江警官职业学院行政楼</w:t>
      </w:r>
      <w:r w:rsidR="002447C7">
        <w:rPr>
          <w:rFonts w:ascii="Times New Roman" w:eastAsia="宋体" w:hAnsi="Times New Roman" w:cs="Times New Roman"/>
          <w:sz w:val="24"/>
          <w:szCs w:val="24"/>
          <w:highlight w:val="yellow"/>
        </w:rPr>
        <w:t>414-2</w:t>
      </w:r>
      <w:r w:rsidR="002447C7">
        <w:rPr>
          <w:rFonts w:ascii="Times New Roman" w:eastAsia="宋体" w:hAnsi="宋体" w:cs="Times New Roman" w:hint="eastAsia"/>
          <w:sz w:val="24"/>
          <w:szCs w:val="24"/>
          <w:highlight w:val="yellow"/>
        </w:rPr>
        <w:t>室。</w:t>
      </w:r>
    </w:p>
    <w:p w:rsidR="0018455E" w:rsidRDefault="00723A94">
      <w:pPr>
        <w:spacing w:line="360" w:lineRule="auto"/>
        <w:rPr>
          <w:rFonts w:ascii="Times New Roman" w:eastAsia="宋体" w:hAnsi="宋体" w:cs="Times New Roman"/>
          <w:b/>
          <w:sz w:val="24"/>
          <w:szCs w:val="24"/>
          <w:highlight w:val="yellow"/>
        </w:rPr>
      </w:pPr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10</w:t>
      </w:r>
      <w:r w:rsidR="002447C7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、投标须知</w:t>
      </w:r>
    </w:p>
    <w:p w:rsidR="0018455E" w:rsidRPr="007B3EB2" w:rsidRDefault="002447C7">
      <w:pPr>
        <w:spacing w:line="360" w:lineRule="auto"/>
        <w:ind w:firstLine="420"/>
        <w:rPr>
          <w:rFonts w:ascii="Times New Roman" w:eastAsia="宋体" w:hAnsi="宋体" w:cs="Times New Roman"/>
          <w:b/>
          <w:color w:val="FF0000"/>
          <w:sz w:val="24"/>
          <w:szCs w:val="24"/>
          <w:highlight w:val="yellow"/>
        </w:rPr>
      </w:pPr>
      <w:r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（</w:t>
      </w:r>
      <w:r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1</w:t>
      </w:r>
      <w:r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）有意者请于开标当天，投标截止时间之前，携带投标文件前来投标。投标文件须包含报价单一份，营业执照复印件一份以及各项商务资信证明材料复印件，一并密封后在外加盖公章。</w:t>
      </w:r>
    </w:p>
    <w:p w:rsidR="0018455E" w:rsidRPr="007B3EB2" w:rsidRDefault="002447C7">
      <w:pPr>
        <w:spacing w:line="360" w:lineRule="auto"/>
        <w:ind w:firstLineChars="200" w:firstLine="482"/>
        <w:rPr>
          <w:rFonts w:ascii="Times New Roman" w:eastAsia="宋体" w:hAnsi="宋体" w:cs="Times New Roman"/>
          <w:b/>
          <w:color w:val="FF0000"/>
          <w:sz w:val="24"/>
          <w:szCs w:val="24"/>
          <w:highlight w:val="yellow"/>
        </w:rPr>
      </w:pPr>
      <w:r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（</w:t>
      </w:r>
      <w:r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2</w:t>
      </w:r>
      <w:r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）热风</w:t>
      </w:r>
      <w:proofErr w:type="gramStart"/>
      <w:r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消毒柜</w:t>
      </w:r>
      <w:r w:rsidR="007B3EB2"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须</w:t>
      </w:r>
      <w:r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带</w:t>
      </w:r>
      <w:proofErr w:type="gramEnd"/>
      <w:r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样品</w:t>
      </w:r>
      <w:r w:rsidR="00723A94"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。投标截止时间之前，须将投标样品根据</w:t>
      </w:r>
      <w:r w:rsidR="007B3EB2"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提交</w:t>
      </w:r>
      <w:r w:rsidR="00723A94"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样品联系人指示放置于</w:t>
      </w:r>
      <w:r w:rsidR="007645B2" w:rsidRPr="007645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行政楼一楼</w:t>
      </w:r>
      <w:r w:rsidR="00723A94"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指定地点。提交样品联系人：王春娣，联系电话：</w:t>
      </w:r>
      <w:r w:rsidR="00723A94" w:rsidRPr="007B3EB2">
        <w:rPr>
          <w:rFonts w:ascii="Times New Roman" w:eastAsia="宋体" w:hAnsi="宋体" w:cs="Times New Roman"/>
          <w:b/>
          <w:color w:val="FF0000"/>
          <w:sz w:val="24"/>
          <w:szCs w:val="24"/>
          <w:highlight w:val="yellow"/>
        </w:rPr>
        <w:t>13516818922</w:t>
      </w:r>
      <w:r w:rsidR="00723A94"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。</w:t>
      </w:r>
    </w:p>
    <w:p w:rsidR="0018455E" w:rsidRPr="007B3EB2" w:rsidRDefault="002447C7">
      <w:pPr>
        <w:spacing w:line="360" w:lineRule="auto"/>
        <w:ind w:firstLineChars="200" w:firstLine="482"/>
        <w:rPr>
          <w:rFonts w:ascii="Times New Roman" w:eastAsia="宋体" w:hAnsi="宋体" w:cs="Times New Roman"/>
          <w:b/>
          <w:color w:val="FF0000"/>
          <w:sz w:val="24"/>
          <w:szCs w:val="24"/>
          <w:highlight w:val="yellow"/>
        </w:rPr>
      </w:pPr>
      <w:r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未密封的投标文件作为无效投标文件</w:t>
      </w:r>
      <w:r w:rsidR="00723A94"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，未提交样品的</w:t>
      </w:r>
      <w:r w:rsidR="007B3EB2"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作废标论处</w:t>
      </w:r>
      <w:r w:rsidRPr="007B3EB2">
        <w:rPr>
          <w:rFonts w:ascii="Times New Roman" w:eastAsia="宋体" w:hAnsi="宋体" w:cs="Times New Roman" w:hint="eastAsia"/>
          <w:b/>
          <w:color w:val="FF0000"/>
          <w:sz w:val="24"/>
          <w:szCs w:val="24"/>
          <w:highlight w:val="yellow"/>
        </w:rPr>
        <w:t>。</w:t>
      </w:r>
    </w:p>
    <w:p w:rsidR="0018455E" w:rsidRDefault="002447C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="00723A9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、其他事项：</w:t>
      </w:r>
    </w:p>
    <w:p w:rsidR="0018455E" w:rsidRDefault="002447C7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中标人必须在中标结果公示期满后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sz w:val="24"/>
          <w:szCs w:val="24"/>
        </w:rPr>
        <w:t>个工作日内签订采购协议，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并在合同签订后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5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天内完成产品生产安装</w:t>
      </w:r>
      <w:r>
        <w:rPr>
          <w:rFonts w:ascii="Times New Roman" w:eastAsia="宋体" w:hAnsi="宋体" w:cs="Times New Roman" w:hint="eastAsia"/>
          <w:sz w:val="24"/>
          <w:szCs w:val="24"/>
        </w:rPr>
        <w:t>。中标人未在规定时间内签订协议的，需方（采购人）有权取消中标人的中标资格，需方（</w:t>
      </w:r>
      <w:r>
        <w:rPr>
          <w:rFonts w:ascii="Times New Roman" w:eastAsia="宋体" w:hAnsi="宋体" w:cs="Times New Roman" w:hint="eastAsia"/>
          <w:sz w:val="24"/>
        </w:rPr>
        <w:t>采购人）可以按照评审报告推荐的中标或者成交候选人名单排序，确定下一候选人为中标人，也可以重新开展采购活</w:t>
      </w:r>
      <w:r>
        <w:rPr>
          <w:rFonts w:ascii="Times New Roman" w:hAnsi="宋体" w:cs="Times New Roman" w:hint="eastAsia"/>
          <w:sz w:val="24"/>
        </w:rPr>
        <w:t>动。</w:t>
      </w:r>
    </w:p>
    <w:p w:rsidR="0018455E" w:rsidRDefault="002447C7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13</w:t>
      </w:r>
      <w:r>
        <w:rPr>
          <w:rFonts w:ascii="Times New Roman" w:eastAsia="宋体" w:hAnsi="宋体" w:cs="Times New Roman" w:hint="eastAsia"/>
          <w:b/>
          <w:sz w:val="24"/>
        </w:rPr>
        <w:t>、采购单位联系方式：</w:t>
      </w:r>
    </w:p>
    <w:p w:rsidR="0018455E" w:rsidRDefault="002447C7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宋体" w:cs="Times New Roman" w:hint="eastAsia"/>
          <w:sz w:val="24"/>
        </w:rPr>
        <w:t>联系人：刘老师</w:t>
      </w:r>
      <w:r w:rsidR="00DC0AED">
        <w:rPr>
          <w:rFonts w:ascii="Times New Roman" w:eastAsia="宋体" w:hAnsi="宋体" w:cs="Times New Roman" w:hint="eastAsia"/>
          <w:sz w:val="24"/>
        </w:rPr>
        <w:t xml:space="preserve"> </w:t>
      </w:r>
      <w:r>
        <w:rPr>
          <w:rFonts w:ascii="Times New Roman" w:eastAsia="宋体" w:hAnsi="宋体" w:cs="Times New Roman" w:hint="eastAsia"/>
          <w:sz w:val="24"/>
        </w:rPr>
        <w:t>余老师</w:t>
      </w:r>
    </w:p>
    <w:p w:rsidR="0018455E" w:rsidRDefault="002447C7">
      <w:pPr>
        <w:adjustRightInd/>
        <w:snapToGrid/>
        <w:spacing w:after="0" w:line="360" w:lineRule="auto"/>
        <w:ind w:firstLineChars="196" w:firstLine="47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宋体" w:cs="Times New Roman" w:hint="eastAsia"/>
          <w:sz w:val="24"/>
        </w:rPr>
        <w:t>联系电话：</w:t>
      </w:r>
      <w:r>
        <w:rPr>
          <w:rFonts w:ascii="Times New Roman" w:eastAsia="宋体" w:hAnsi="Times New Roman" w:cs="Times New Roman"/>
          <w:sz w:val="24"/>
        </w:rPr>
        <w:t>0571</w:t>
      </w:r>
      <w:r>
        <w:rPr>
          <w:rFonts w:ascii="Times New Roman" w:eastAsia="宋体" w:hAnsi="Times New Roman" w:cs="Times New Roman" w:hint="eastAsia"/>
          <w:sz w:val="24"/>
        </w:rPr>
        <w:t>-</w:t>
      </w:r>
      <w:r>
        <w:rPr>
          <w:rFonts w:ascii="Times New Roman" w:eastAsia="宋体" w:hAnsi="Times New Roman" w:cs="Times New Roman"/>
          <w:sz w:val="24"/>
        </w:rPr>
        <w:t>86836397</w:t>
      </w:r>
    </w:p>
    <w:p w:rsidR="0018455E" w:rsidRDefault="002447C7">
      <w:pPr>
        <w:adjustRightInd/>
        <w:snapToGrid/>
        <w:spacing w:after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br w:type="page"/>
      </w:r>
    </w:p>
    <w:p w:rsidR="0018455E" w:rsidRDefault="0018455E">
      <w:pPr>
        <w:adjustRightInd/>
        <w:snapToGrid/>
        <w:spacing w:after="0" w:line="360" w:lineRule="auto"/>
        <w:ind w:firstLineChars="196" w:firstLine="431"/>
      </w:pPr>
    </w:p>
    <w:p w:rsidR="0018455E" w:rsidRDefault="002447C7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二、采购内容及要求</w:t>
      </w:r>
    </w:p>
    <w:tbl>
      <w:tblPr>
        <w:tblW w:w="7630" w:type="dxa"/>
        <w:jc w:val="center"/>
        <w:tblCellSpacing w:w="0" w:type="dxa"/>
        <w:tblInd w:w="-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255"/>
        <w:gridCol w:w="4536"/>
        <w:gridCol w:w="1022"/>
      </w:tblGrid>
      <w:tr w:rsidR="0018455E" w:rsidRPr="002447C7">
        <w:trPr>
          <w:trHeight w:val="510"/>
          <w:tblCellSpacing w:w="0" w:type="dxa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spacing w:before="0" w:beforeAutospacing="0" w:after="0" w:afterAutospacing="0"/>
              <w:ind w:left="44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2447C7">
              <w:rPr>
                <w:rFonts w:hint="eastAsia"/>
                <w:b/>
                <w:bCs/>
                <w:kern w:val="2"/>
              </w:rPr>
              <w:t>*</w:t>
            </w:r>
            <w:r w:rsidRPr="002447C7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规格尺寸及技术参数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数量</w:t>
            </w:r>
          </w:p>
        </w:tc>
      </w:tr>
      <w:tr w:rsidR="0018455E" w:rsidRPr="002447C7">
        <w:trPr>
          <w:trHeight w:val="510"/>
          <w:tblCellSpacing w:w="0" w:type="dxa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447C7">
              <w:rPr>
                <w:rFonts w:hint="eastAsia"/>
              </w:rPr>
              <w:t>长龙式</w:t>
            </w:r>
            <w:r w:rsidRPr="002447C7">
              <w:t>洗碗机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</w:pPr>
            <w:r w:rsidRPr="002447C7">
              <w:rPr>
                <w:rFonts w:hint="eastAsia"/>
              </w:rPr>
              <w:t>尺寸:5200*800*2104 洗涤量:3600碟(200筐)/小时  总功率:42KW /52KW    电压:400V,3+N,50  需采用进口水泵和微电脑控制电路,性能稳定,质量可靠.双缸浸泡清洗，高压喷淋快速去除污渍，数码及时直观的显示锅炉和水池内的温度;洗涤周期有60秒,90秒和120秒三个档位可随意转换,杀菌率需达到99.99%；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</w:pPr>
            <w:r w:rsidRPr="002447C7">
              <w:rPr>
                <w:rFonts w:hint="eastAsia"/>
              </w:rPr>
              <w:t>1台</w:t>
            </w:r>
          </w:p>
        </w:tc>
      </w:tr>
      <w:tr w:rsidR="0018455E" w:rsidRPr="002447C7">
        <w:trPr>
          <w:trHeight w:val="1236"/>
          <w:tblCellSpacing w:w="0" w:type="dxa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0"/>
              <w:spacing w:line="360" w:lineRule="auto"/>
              <w:jc w:val="center"/>
              <w:rPr>
                <w:rFonts w:hAnsi="宋体" w:hint="default"/>
                <w:sz w:val="24"/>
                <w:szCs w:val="24"/>
              </w:rPr>
            </w:pPr>
            <w:r w:rsidRPr="002447C7">
              <w:rPr>
                <w:rFonts w:hAnsi="宋体" w:hint="default"/>
                <w:sz w:val="24"/>
                <w:szCs w:val="24"/>
              </w:rPr>
              <w:t>热</w:t>
            </w:r>
            <w:r w:rsidRPr="002447C7">
              <w:rPr>
                <w:rFonts w:hAnsi="宋体"/>
                <w:sz w:val="24"/>
                <w:szCs w:val="24"/>
              </w:rPr>
              <w:t>风</w:t>
            </w:r>
            <w:r w:rsidRPr="002447C7">
              <w:rPr>
                <w:rFonts w:hAnsi="宋体" w:hint="default"/>
                <w:sz w:val="24"/>
                <w:szCs w:val="24"/>
              </w:rPr>
              <w:t>烘干机</w:t>
            </w:r>
            <w:r w:rsidRPr="002447C7">
              <w:rPr>
                <w:rFonts w:hAnsi="宋体"/>
                <w:sz w:val="24"/>
                <w:szCs w:val="24"/>
              </w:rPr>
              <w:t>（配套洗碗机用）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</w:pPr>
            <w:r w:rsidRPr="002447C7">
              <w:rPr>
                <w:rFonts w:hint="eastAsia"/>
              </w:rPr>
              <w:t>尺寸:775*600*754 总功率:6KW   电压:400V,3+N,50    需采用进口干燥机和微电脑控制电路,性能稳定,质量可靠.杀菌率达到99.99%；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</w:pPr>
            <w:r w:rsidRPr="002447C7">
              <w:rPr>
                <w:rFonts w:hint="eastAsia"/>
              </w:rPr>
              <w:t>1台</w:t>
            </w:r>
          </w:p>
        </w:tc>
      </w:tr>
      <w:tr w:rsidR="0018455E" w:rsidRPr="002447C7">
        <w:trPr>
          <w:trHeight w:val="510"/>
          <w:tblCellSpacing w:w="0" w:type="dxa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0"/>
              <w:spacing w:line="360" w:lineRule="auto"/>
              <w:jc w:val="center"/>
              <w:rPr>
                <w:rFonts w:hAnsi="宋体" w:hint="default"/>
                <w:sz w:val="24"/>
                <w:szCs w:val="24"/>
              </w:rPr>
            </w:pPr>
            <w:proofErr w:type="gramStart"/>
            <w:r w:rsidRPr="002447C7">
              <w:rPr>
                <w:rFonts w:hAnsi="宋体" w:hint="default"/>
                <w:sz w:val="24"/>
                <w:szCs w:val="24"/>
              </w:rPr>
              <w:t>蒸气</w:t>
            </w:r>
            <w:proofErr w:type="gramEnd"/>
            <w:r w:rsidRPr="002447C7">
              <w:rPr>
                <w:rFonts w:hAnsi="宋体" w:hint="default"/>
                <w:sz w:val="24"/>
                <w:szCs w:val="24"/>
              </w:rPr>
              <w:t>回收系统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</w:pPr>
            <w:r w:rsidRPr="002447C7">
              <w:rPr>
                <w:rFonts w:hint="eastAsia"/>
              </w:rPr>
              <w:t>尺寸:5500*1200*600 总功率:1.5KW 电压:380V,3+N,50 要求采用进口SUS304-2B不锈钢制作，微电脑控制电路.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</w:pPr>
            <w:r w:rsidRPr="002447C7">
              <w:rPr>
                <w:rFonts w:hint="eastAsia"/>
              </w:rPr>
              <w:t>1套</w:t>
            </w:r>
          </w:p>
        </w:tc>
      </w:tr>
      <w:tr w:rsidR="0018455E" w:rsidRPr="002447C7">
        <w:trPr>
          <w:trHeight w:val="510"/>
          <w:tblCellSpacing w:w="0" w:type="dxa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0"/>
              <w:spacing w:line="360" w:lineRule="auto"/>
              <w:jc w:val="center"/>
              <w:rPr>
                <w:rFonts w:hAnsi="宋体" w:hint="default"/>
                <w:sz w:val="24"/>
                <w:szCs w:val="24"/>
              </w:rPr>
            </w:pPr>
            <w:r w:rsidRPr="002447C7">
              <w:rPr>
                <w:rFonts w:hAnsi="宋体" w:hint="default"/>
                <w:sz w:val="24"/>
                <w:szCs w:val="24"/>
              </w:rPr>
              <w:t>加厚整理筐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</w:pPr>
            <w:r w:rsidRPr="002447C7">
              <w:t>工程PP制作，可耐温108度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</w:pPr>
            <w:r w:rsidRPr="002447C7">
              <w:rPr>
                <w:rFonts w:hint="eastAsia"/>
              </w:rPr>
              <w:t>12个</w:t>
            </w:r>
          </w:p>
        </w:tc>
      </w:tr>
      <w:tr w:rsidR="0018455E" w:rsidRPr="002447C7">
        <w:trPr>
          <w:trHeight w:val="510"/>
          <w:tblCellSpacing w:w="0" w:type="dxa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0"/>
              <w:spacing w:line="360" w:lineRule="auto"/>
              <w:jc w:val="center"/>
              <w:rPr>
                <w:rFonts w:hAnsi="宋体" w:hint="default"/>
                <w:sz w:val="24"/>
                <w:szCs w:val="24"/>
              </w:rPr>
            </w:pPr>
            <w:r w:rsidRPr="002447C7">
              <w:rPr>
                <w:rFonts w:hAnsi="宋体" w:hint="default"/>
                <w:sz w:val="24"/>
                <w:szCs w:val="24"/>
              </w:rPr>
              <w:t>热风消毒柜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7B3EB2">
            <w:pPr>
              <w:pStyle w:val="1"/>
            </w:pPr>
            <w:r w:rsidRPr="007B3EB2">
              <w:rPr>
                <w:rFonts w:hint="eastAsia"/>
              </w:rPr>
              <w:t>高温热风消毒柜容量：950L，规格：1170*765*1850红外线光波，高温双重消毒，强效杀毒用进口炭纤维光波管，发热效率高，触摸式控制面板，微电脑精确控制，优秀不锈材质，设置不同的消毒温度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</w:pPr>
            <w:r w:rsidRPr="002447C7">
              <w:t>2</w:t>
            </w:r>
            <w:r w:rsidRPr="002447C7">
              <w:rPr>
                <w:rFonts w:hint="eastAsia"/>
              </w:rPr>
              <w:t>台</w:t>
            </w:r>
          </w:p>
        </w:tc>
      </w:tr>
      <w:tr w:rsidR="0018455E" w:rsidRPr="002447C7">
        <w:trPr>
          <w:trHeight w:val="510"/>
          <w:tblCellSpacing w:w="0" w:type="dxa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0"/>
              <w:spacing w:line="360" w:lineRule="auto"/>
              <w:jc w:val="both"/>
              <w:rPr>
                <w:rFonts w:hAnsi="宋体" w:hint="default"/>
                <w:sz w:val="24"/>
                <w:szCs w:val="24"/>
              </w:rPr>
            </w:pPr>
            <w:r w:rsidRPr="002447C7">
              <w:rPr>
                <w:rFonts w:hAnsi="宋体"/>
                <w:sz w:val="24"/>
                <w:szCs w:val="24"/>
              </w:rPr>
              <w:t>配套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</w:pPr>
            <w:r w:rsidRPr="002447C7">
              <w:rPr>
                <w:rFonts w:hint="eastAsia"/>
              </w:rPr>
              <w:t>500*500不锈钢排风管生产安装（规格尺寸由投标人到招标</w:t>
            </w:r>
            <w:proofErr w:type="gramStart"/>
            <w:r w:rsidRPr="002447C7">
              <w:rPr>
                <w:rFonts w:hint="eastAsia"/>
              </w:rPr>
              <w:t>方现场</w:t>
            </w:r>
            <w:proofErr w:type="gramEnd"/>
            <w:r w:rsidRPr="002447C7">
              <w:rPr>
                <w:rFonts w:hint="eastAsia"/>
              </w:rPr>
              <w:t>测量）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</w:pPr>
            <w:r w:rsidRPr="002447C7">
              <w:rPr>
                <w:rFonts w:hint="eastAsia"/>
              </w:rPr>
              <w:t>1套</w:t>
            </w:r>
          </w:p>
        </w:tc>
      </w:tr>
    </w:tbl>
    <w:p w:rsidR="00DC0AED" w:rsidRPr="007B3EB2" w:rsidRDefault="00DC0AED">
      <w:pPr>
        <w:adjustRightInd/>
        <w:snapToGrid/>
        <w:spacing w:after="0"/>
        <w:rPr>
          <w:rFonts w:ascii="宋体" w:eastAsia="宋体" w:hAnsi="宋体" w:cs="Times New Roman"/>
          <w:b/>
          <w:bCs/>
          <w:sz w:val="28"/>
          <w:szCs w:val="28"/>
        </w:rPr>
      </w:pPr>
      <w:r w:rsidRPr="007B3EB2">
        <w:rPr>
          <w:rFonts w:ascii="宋体" w:eastAsia="宋体" w:hAnsi="宋体" w:cs="Times New Roman" w:hint="eastAsia"/>
          <w:b/>
          <w:bCs/>
          <w:sz w:val="28"/>
          <w:szCs w:val="28"/>
        </w:rPr>
        <w:t>热风</w:t>
      </w:r>
      <w:proofErr w:type="gramStart"/>
      <w:r w:rsidRPr="007B3EB2">
        <w:rPr>
          <w:rFonts w:ascii="宋体" w:eastAsia="宋体" w:hAnsi="宋体" w:cs="Times New Roman" w:hint="eastAsia"/>
          <w:b/>
          <w:bCs/>
          <w:sz w:val="28"/>
          <w:szCs w:val="28"/>
        </w:rPr>
        <w:t>消毒柜</w:t>
      </w:r>
      <w:r w:rsidR="007B3EB2" w:rsidRPr="007B3EB2">
        <w:rPr>
          <w:rFonts w:ascii="宋体" w:eastAsia="宋体" w:hAnsi="宋体" w:cs="Times New Roman" w:hint="eastAsia"/>
          <w:b/>
          <w:bCs/>
          <w:sz w:val="28"/>
          <w:szCs w:val="28"/>
        </w:rPr>
        <w:t>须</w:t>
      </w:r>
      <w:r w:rsidRPr="007B3EB2">
        <w:rPr>
          <w:rFonts w:ascii="宋体" w:eastAsia="宋体" w:hAnsi="宋体" w:cs="Times New Roman" w:hint="eastAsia"/>
          <w:b/>
          <w:bCs/>
          <w:sz w:val="28"/>
          <w:szCs w:val="28"/>
        </w:rPr>
        <w:t>带</w:t>
      </w:r>
      <w:proofErr w:type="gramEnd"/>
      <w:r w:rsidRPr="007B3EB2">
        <w:rPr>
          <w:rFonts w:ascii="宋体" w:eastAsia="宋体" w:hAnsi="宋体" w:cs="Times New Roman" w:hint="eastAsia"/>
          <w:b/>
          <w:bCs/>
          <w:sz w:val="28"/>
          <w:szCs w:val="28"/>
        </w:rPr>
        <w:t>样品</w:t>
      </w:r>
      <w:r w:rsidR="007B3EB2">
        <w:rPr>
          <w:rFonts w:ascii="宋体" w:eastAsia="宋体" w:hAnsi="宋体" w:cs="Times New Roman" w:hint="eastAsia"/>
          <w:b/>
          <w:bCs/>
          <w:sz w:val="28"/>
          <w:szCs w:val="28"/>
        </w:rPr>
        <w:t>，未带样品作废标处理。</w:t>
      </w:r>
    </w:p>
    <w:p w:rsidR="0018455E" w:rsidRPr="002447C7" w:rsidRDefault="002447C7">
      <w:pPr>
        <w:adjustRightInd/>
        <w:snapToGrid/>
        <w:spacing w:after="0"/>
        <w:rPr>
          <w:rFonts w:ascii="宋体" w:eastAsia="宋体" w:hAnsi="宋体" w:cs="Times New Roman"/>
          <w:bCs/>
          <w:sz w:val="28"/>
          <w:szCs w:val="28"/>
        </w:rPr>
      </w:pPr>
      <w:r w:rsidRPr="002447C7">
        <w:rPr>
          <w:rFonts w:ascii="宋体" w:eastAsia="宋体" w:hAnsi="宋体" w:cs="Times New Roman" w:hint="eastAsia"/>
          <w:bCs/>
          <w:sz w:val="28"/>
          <w:szCs w:val="28"/>
        </w:rPr>
        <w:t>质保期：壹年</w:t>
      </w:r>
      <w:r w:rsidR="00DC0AED" w:rsidRPr="002447C7">
        <w:rPr>
          <w:rFonts w:ascii="宋体" w:eastAsia="宋体" w:hAnsi="宋体" w:cs="Times New Roman" w:hint="eastAsia"/>
          <w:bCs/>
          <w:sz w:val="28"/>
          <w:szCs w:val="28"/>
        </w:rPr>
        <w:t xml:space="preserve">  售后：要求在杭州有能力做好安装及售后服务。</w:t>
      </w:r>
    </w:p>
    <w:p w:rsidR="00DC0AED" w:rsidRPr="002447C7" w:rsidRDefault="002447C7" w:rsidP="00DC0AED">
      <w:pPr>
        <w:adjustRightInd/>
        <w:snapToGrid/>
        <w:spacing w:after="0"/>
        <w:rPr>
          <w:rFonts w:ascii="宋体" w:eastAsia="宋体" w:hAnsi="宋体" w:cs="Times New Roman"/>
          <w:bCs/>
          <w:sz w:val="28"/>
          <w:szCs w:val="28"/>
        </w:rPr>
      </w:pPr>
      <w:r w:rsidRPr="002447C7">
        <w:rPr>
          <w:rFonts w:ascii="宋体" w:eastAsia="宋体" w:hAnsi="宋体" w:cs="Times New Roman" w:hint="eastAsia"/>
          <w:bCs/>
          <w:sz w:val="28"/>
          <w:szCs w:val="28"/>
        </w:rPr>
        <w:t>投标产品必须具备的资质要求：</w:t>
      </w:r>
    </w:p>
    <w:p w:rsidR="007B3EB2" w:rsidRDefault="007B3EB2" w:rsidP="007B3EB2">
      <w:pPr>
        <w:pStyle w:val="a4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疾病预防控制中心检测报告</w:t>
      </w:r>
    </w:p>
    <w:p w:rsidR="007B3EB2" w:rsidRDefault="007B3EB2" w:rsidP="007B3EB2">
      <w:pPr>
        <w:pStyle w:val="a4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热风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消毒柜需带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样品</w:t>
      </w:r>
    </w:p>
    <w:p w:rsidR="00DC0AED" w:rsidRPr="002447C7" w:rsidRDefault="00DC0AED" w:rsidP="00DC0AED">
      <w:pPr>
        <w:pStyle w:val="a4"/>
        <w:adjustRightInd/>
        <w:snapToGrid/>
        <w:spacing w:after="0"/>
        <w:ind w:left="420" w:firstLineChars="0" w:firstLine="0"/>
        <w:rPr>
          <w:rFonts w:ascii="宋体" w:eastAsia="宋体" w:hAnsi="宋体" w:cs="Times New Roman"/>
          <w:b/>
          <w:bCs/>
          <w:sz w:val="28"/>
          <w:szCs w:val="28"/>
        </w:rPr>
      </w:pPr>
      <w:r w:rsidRPr="002447C7">
        <w:rPr>
          <w:rFonts w:ascii="宋体" w:eastAsia="宋体" w:hAnsi="宋体" w:cs="Times New Roman" w:hint="eastAsia"/>
          <w:b/>
          <w:bCs/>
          <w:sz w:val="28"/>
          <w:szCs w:val="28"/>
        </w:rPr>
        <w:t>以上打星号的资质要求若有一项不满足即</w:t>
      </w:r>
      <w:proofErr w:type="gramStart"/>
      <w:r w:rsidRPr="002447C7">
        <w:rPr>
          <w:rFonts w:ascii="宋体" w:eastAsia="宋体" w:hAnsi="宋体" w:cs="Times New Roman" w:hint="eastAsia"/>
          <w:b/>
          <w:bCs/>
          <w:sz w:val="28"/>
          <w:szCs w:val="28"/>
        </w:rPr>
        <w:t>做废</w:t>
      </w:r>
      <w:proofErr w:type="gramEnd"/>
      <w:r w:rsidRPr="002447C7">
        <w:rPr>
          <w:rFonts w:ascii="宋体" w:eastAsia="宋体" w:hAnsi="宋体" w:cs="Times New Roman" w:hint="eastAsia"/>
          <w:b/>
          <w:bCs/>
          <w:sz w:val="28"/>
          <w:szCs w:val="28"/>
        </w:rPr>
        <w:t>标处理。</w:t>
      </w:r>
    </w:p>
    <w:p w:rsidR="0018455E" w:rsidRDefault="002447C7">
      <w:pPr>
        <w:adjustRightInd/>
        <w:snapToGrid/>
        <w:spacing w:after="0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三、评审办法及评分标准</w:t>
      </w:r>
    </w:p>
    <w:p w:rsidR="0018455E" w:rsidRPr="00DC0AED" w:rsidRDefault="00DC0AED" w:rsidP="00DC0AED">
      <w:pPr>
        <w:spacing w:after="0" w:line="360" w:lineRule="auto"/>
        <w:ind w:firstLine="420"/>
        <w:rPr>
          <w:rFonts w:ascii="宋体" w:eastAsia="宋体" w:hAnsi="宋体" w:cs="Times New Roman"/>
          <w:b/>
          <w:bCs/>
          <w:sz w:val="32"/>
          <w:szCs w:val="32"/>
        </w:rPr>
      </w:pPr>
      <w:bookmarkStart w:id="3" w:name="_Toc125344512"/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本项目采购方式为竞争性谈判，评审采用一次报价的最低价中标法。即在满足采购内容及要求的条件下，一次报价，最低价中标。</w:t>
      </w:r>
      <w:bookmarkEnd w:id="3"/>
    </w:p>
    <w:p w:rsidR="0018455E" w:rsidRDefault="002447C7">
      <w:pPr>
        <w:spacing w:after="0"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四、报价单</w:t>
      </w:r>
    </w:p>
    <w:tbl>
      <w:tblPr>
        <w:tblW w:w="9075" w:type="dxa"/>
        <w:tblCellSpacing w:w="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993"/>
        <w:gridCol w:w="4366"/>
        <w:gridCol w:w="735"/>
        <w:gridCol w:w="992"/>
        <w:gridCol w:w="1418"/>
      </w:tblGrid>
      <w:tr w:rsidR="0018455E" w:rsidRPr="002447C7">
        <w:trPr>
          <w:trHeight w:val="510"/>
          <w:tblCellSpacing w:w="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2447C7">
              <w:rPr>
                <w:rFonts w:hint="eastAsia"/>
                <w:b/>
                <w:bCs/>
                <w:kern w:val="2"/>
              </w:rPr>
              <w:t>*</w:t>
            </w:r>
            <w:r w:rsidRPr="002447C7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规格尺寸及技术参数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单价</w:t>
            </w: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(</w:t>
            </w: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元</w:t>
            </w: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总价</w:t>
            </w: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(</w:t>
            </w: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元</w:t>
            </w: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18455E" w:rsidRPr="002447C7">
        <w:trPr>
          <w:trHeight w:val="510"/>
          <w:tblCellSpacing w:w="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447C7">
              <w:rPr>
                <w:rFonts w:hint="eastAsia"/>
              </w:rPr>
              <w:t>长龙式</w:t>
            </w:r>
            <w:r w:rsidRPr="002447C7">
              <w:t>洗碗机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</w:pPr>
            <w:r w:rsidRPr="002447C7">
              <w:rPr>
                <w:rFonts w:hint="eastAsia"/>
              </w:rPr>
              <w:t>尺寸:5200*800*2104 洗涤量:3600碟(200筐)/小时  总功率:42KW /52KW    电压:400V,3+N,50  需采用进口水泵和微电脑控制电路,性能稳定,质量可靠.双缸浸泡清洗，高压喷淋快速去除污渍，数码及时直观的显示锅炉和水池内的温度;洗涤周期有60秒,90秒和120秒三个档位可随意转换,杀菌率需达到99.99%；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</w:pPr>
            <w:r w:rsidRPr="002447C7">
              <w:rPr>
                <w:rFonts w:hint="eastAsia"/>
              </w:rPr>
              <w:t>1台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18455E" w:rsidRPr="002447C7">
        <w:trPr>
          <w:trHeight w:val="510"/>
          <w:tblCellSpacing w:w="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0"/>
              <w:spacing w:line="360" w:lineRule="auto"/>
              <w:jc w:val="center"/>
              <w:rPr>
                <w:rFonts w:hAnsi="宋体" w:hint="default"/>
                <w:sz w:val="24"/>
                <w:szCs w:val="24"/>
              </w:rPr>
            </w:pPr>
            <w:r w:rsidRPr="002447C7">
              <w:rPr>
                <w:rFonts w:hAnsi="宋体" w:hint="default"/>
                <w:sz w:val="24"/>
                <w:szCs w:val="24"/>
              </w:rPr>
              <w:t>热</w:t>
            </w:r>
            <w:r w:rsidRPr="002447C7">
              <w:rPr>
                <w:rFonts w:hAnsi="宋体"/>
                <w:sz w:val="24"/>
                <w:szCs w:val="24"/>
              </w:rPr>
              <w:t>风</w:t>
            </w:r>
            <w:r w:rsidRPr="002447C7">
              <w:rPr>
                <w:rFonts w:hAnsi="宋体" w:hint="default"/>
                <w:sz w:val="24"/>
                <w:szCs w:val="24"/>
              </w:rPr>
              <w:t>烘干机</w:t>
            </w:r>
            <w:r w:rsidRPr="002447C7">
              <w:rPr>
                <w:rFonts w:hAnsi="宋体"/>
                <w:sz w:val="24"/>
                <w:szCs w:val="24"/>
              </w:rPr>
              <w:t>（配套洗碗机用）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</w:pPr>
            <w:r w:rsidRPr="002447C7">
              <w:rPr>
                <w:rFonts w:hint="eastAsia"/>
              </w:rPr>
              <w:t>尺寸:775*600*754 总功率:6KW   电压:400V,3+N,50    需采用进口干燥机和微电脑控制电路,性能稳定,质量可靠.杀菌率达到99.99%；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</w:pPr>
            <w:r w:rsidRPr="002447C7">
              <w:rPr>
                <w:rFonts w:hint="eastAsia"/>
              </w:rPr>
              <w:t>1台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18455E" w:rsidRPr="002447C7">
        <w:trPr>
          <w:trHeight w:val="510"/>
          <w:tblCellSpacing w:w="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0"/>
              <w:spacing w:line="360" w:lineRule="auto"/>
              <w:jc w:val="center"/>
              <w:rPr>
                <w:rFonts w:hAnsi="宋体" w:hint="default"/>
                <w:sz w:val="24"/>
                <w:szCs w:val="24"/>
              </w:rPr>
            </w:pPr>
            <w:proofErr w:type="gramStart"/>
            <w:r w:rsidRPr="002447C7">
              <w:rPr>
                <w:rFonts w:hAnsi="宋体" w:hint="default"/>
                <w:sz w:val="24"/>
                <w:szCs w:val="24"/>
              </w:rPr>
              <w:t>蒸气</w:t>
            </w:r>
            <w:proofErr w:type="gramEnd"/>
            <w:r w:rsidRPr="002447C7">
              <w:rPr>
                <w:rFonts w:hAnsi="宋体" w:hint="default"/>
                <w:sz w:val="24"/>
                <w:szCs w:val="24"/>
              </w:rPr>
              <w:t>回收系统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</w:pPr>
            <w:r w:rsidRPr="002447C7">
              <w:rPr>
                <w:rFonts w:hint="eastAsia"/>
              </w:rPr>
              <w:t>尺寸:5500*1200*600 总功率:1.5KW 电压:380V,3+N,50 要求采用进口SUS304-2B不锈钢制作，微电脑控制电路.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</w:pPr>
            <w:r w:rsidRPr="002447C7">
              <w:rPr>
                <w:rFonts w:hint="eastAsia"/>
              </w:rPr>
              <w:t>1套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8455E" w:rsidRPr="002447C7">
        <w:trPr>
          <w:trHeight w:val="510"/>
          <w:tblCellSpacing w:w="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0"/>
              <w:spacing w:line="360" w:lineRule="auto"/>
              <w:jc w:val="center"/>
              <w:rPr>
                <w:rFonts w:hAnsi="宋体" w:hint="default"/>
                <w:sz w:val="24"/>
                <w:szCs w:val="24"/>
              </w:rPr>
            </w:pPr>
            <w:r w:rsidRPr="002447C7">
              <w:rPr>
                <w:rFonts w:hAnsi="宋体" w:hint="default"/>
                <w:sz w:val="24"/>
                <w:szCs w:val="24"/>
              </w:rPr>
              <w:t>加厚整理筐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</w:pPr>
            <w:r w:rsidRPr="002447C7">
              <w:t>工程PP制作，可耐温108度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</w:pPr>
            <w:r w:rsidRPr="002447C7">
              <w:rPr>
                <w:rFonts w:hint="eastAsia"/>
              </w:rPr>
              <w:t>12个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8455E" w:rsidRPr="002447C7">
        <w:trPr>
          <w:trHeight w:val="510"/>
          <w:tblCellSpacing w:w="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0"/>
              <w:spacing w:line="360" w:lineRule="auto"/>
              <w:jc w:val="center"/>
              <w:rPr>
                <w:rFonts w:hAnsi="宋体" w:hint="default"/>
                <w:sz w:val="24"/>
                <w:szCs w:val="24"/>
              </w:rPr>
            </w:pPr>
            <w:r w:rsidRPr="002447C7">
              <w:rPr>
                <w:rFonts w:hAnsi="宋体" w:hint="default"/>
                <w:sz w:val="24"/>
                <w:szCs w:val="24"/>
              </w:rPr>
              <w:t>热风消毒柜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934AAB">
            <w:pPr>
              <w:pStyle w:val="1"/>
            </w:pPr>
            <w:r w:rsidRPr="007B3EB2">
              <w:rPr>
                <w:rFonts w:hint="eastAsia"/>
              </w:rPr>
              <w:t>高温热风消毒柜容量：950L，规格：1170*765*1850红外线光波，高温双重消毒，强效杀毒用进口炭纤维光波管，发热效率高，触摸式控制面板，微电脑精确控制，优秀不锈材质，设置不同的消毒温度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</w:pPr>
            <w:r w:rsidRPr="002447C7">
              <w:t>2</w:t>
            </w:r>
            <w:r w:rsidRPr="002447C7">
              <w:rPr>
                <w:rFonts w:hint="eastAsia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8455E" w:rsidRPr="002447C7">
        <w:trPr>
          <w:trHeight w:val="510"/>
          <w:tblCellSpacing w:w="0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0"/>
              <w:spacing w:line="360" w:lineRule="auto"/>
              <w:jc w:val="both"/>
              <w:rPr>
                <w:rFonts w:hAnsi="宋体" w:hint="default"/>
                <w:sz w:val="24"/>
                <w:szCs w:val="24"/>
              </w:rPr>
            </w:pPr>
            <w:r w:rsidRPr="002447C7">
              <w:rPr>
                <w:rFonts w:hAnsi="宋体"/>
                <w:sz w:val="24"/>
                <w:szCs w:val="24"/>
              </w:rPr>
              <w:t>配套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</w:pPr>
            <w:r w:rsidRPr="002447C7">
              <w:rPr>
                <w:rFonts w:hint="eastAsia"/>
              </w:rPr>
              <w:t>3个墙洞开孔及垃圾搬运、500*500不锈钢排风管生产安装（规格尺寸由投标人到招标</w:t>
            </w:r>
            <w:proofErr w:type="gramStart"/>
            <w:r w:rsidRPr="002447C7">
              <w:rPr>
                <w:rFonts w:hint="eastAsia"/>
              </w:rPr>
              <w:t>方现场</w:t>
            </w:r>
            <w:proofErr w:type="gramEnd"/>
            <w:r w:rsidRPr="002447C7">
              <w:rPr>
                <w:rFonts w:hint="eastAsia"/>
              </w:rPr>
              <w:t>测量）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</w:pPr>
            <w:r w:rsidRPr="002447C7">
              <w:rPr>
                <w:rFonts w:hint="eastAsia"/>
              </w:rPr>
              <w:t>1套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18455E" w:rsidRPr="002447C7">
        <w:trPr>
          <w:trHeight w:val="510"/>
          <w:tblCellSpacing w:w="0" w:type="dxa"/>
        </w:trPr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2447C7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合计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5E" w:rsidRPr="002447C7" w:rsidRDefault="0018455E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18455E" w:rsidRDefault="0018455E"/>
    <w:p w:rsidR="0018455E" w:rsidRDefault="0018455E"/>
    <w:sectPr w:rsidR="0018455E" w:rsidSect="0018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241F"/>
    <w:multiLevelType w:val="hybridMultilevel"/>
    <w:tmpl w:val="091AAAF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60B"/>
    <w:rsid w:val="0018455E"/>
    <w:rsid w:val="00240EA2"/>
    <w:rsid w:val="002447C7"/>
    <w:rsid w:val="0028160B"/>
    <w:rsid w:val="00300059"/>
    <w:rsid w:val="004905B9"/>
    <w:rsid w:val="0058326A"/>
    <w:rsid w:val="00723A94"/>
    <w:rsid w:val="007645B2"/>
    <w:rsid w:val="007B3EB2"/>
    <w:rsid w:val="00820136"/>
    <w:rsid w:val="008F6AE4"/>
    <w:rsid w:val="00934AAB"/>
    <w:rsid w:val="00DC0AED"/>
    <w:rsid w:val="00E73CD0"/>
    <w:rsid w:val="07523C2E"/>
    <w:rsid w:val="0E7A4AA0"/>
    <w:rsid w:val="1EA63EE6"/>
    <w:rsid w:val="23DA28B0"/>
    <w:rsid w:val="26FB40A8"/>
    <w:rsid w:val="33CB5FD0"/>
    <w:rsid w:val="39CC784F"/>
    <w:rsid w:val="45284F20"/>
    <w:rsid w:val="479F66E8"/>
    <w:rsid w:val="483E3D58"/>
    <w:rsid w:val="7AE1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5E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8455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普通(网站)1"/>
    <w:basedOn w:val="a"/>
    <w:qFormat/>
    <w:rsid w:val="0018455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0">
    <w:name w:val="纯文本1"/>
    <w:basedOn w:val="a"/>
    <w:rsid w:val="0018455E"/>
    <w:pPr>
      <w:adjustRightInd/>
      <w:snapToGrid/>
      <w:spacing w:after="0"/>
    </w:pPr>
    <w:rPr>
      <w:rFonts w:ascii="宋体" w:eastAsia="宋体" w:hAnsi="Courier New" w:cs="Times New Roman" w:hint="eastAsia"/>
      <w:kern w:val="2"/>
      <w:sz w:val="21"/>
      <w:szCs w:val="20"/>
    </w:rPr>
  </w:style>
  <w:style w:type="paragraph" w:styleId="a4">
    <w:name w:val="List Paragraph"/>
    <w:basedOn w:val="a"/>
    <w:uiPriority w:val="99"/>
    <w:unhideWhenUsed/>
    <w:qFormat/>
    <w:rsid w:val="00DC0A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2017-10-10T00:38:00Z</dcterms:created>
  <dcterms:modified xsi:type="dcterms:W3CDTF">2017-12-25T01:53:00Z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