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FB1" w:rsidRPr="00DF31CB" w:rsidRDefault="00431FB1" w:rsidP="00431FB1">
      <w:pPr>
        <w:spacing w:line="580" w:lineRule="exact"/>
        <w:jc w:val="center"/>
        <w:rPr>
          <w:rFonts w:ascii="方正小标宋简体" w:eastAsia="方正小标宋简体" w:hAnsi="宋体" w:cs="Batang" w:hint="eastAsia"/>
          <w:b/>
          <w:sz w:val="44"/>
          <w:szCs w:val="44"/>
        </w:rPr>
      </w:pPr>
      <w:r w:rsidRPr="00DF31CB">
        <w:rPr>
          <w:rFonts w:ascii="方正小标宋简体" w:eastAsia="方正小标宋简体" w:hAnsi="宋体" w:cs="宋体" w:hint="eastAsia"/>
          <w:b/>
          <w:color w:val="000000"/>
          <w:kern w:val="0"/>
          <w:sz w:val="44"/>
          <w:szCs w:val="44"/>
        </w:rPr>
        <w:t>浙江省教育评估院</w:t>
      </w:r>
      <w:r w:rsidRPr="00DF31CB">
        <w:rPr>
          <w:rFonts w:ascii="方正小标宋简体" w:eastAsia="方正小标宋简体" w:hAnsi="宋体" w:cs="宋体" w:hint="eastAsia"/>
          <w:b/>
          <w:sz w:val="44"/>
          <w:szCs w:val="44"/>
        </w:rPr>
        <w:t>关</w:t>
      </w:r>
      <w:r w:rsidRPr="00DF31CB">
        <w:rPr>
          <w:rFonts w:ascii="方正小标宋简体" w:eastAsia="方正小标宋简体" w:hAnsi="宋体" w:cs="Batang" w:hint="eastAsia"/>
          <w:b/>
          <w:sz w:val="44"/>
          <w:szCs w:val="44"/>
        </w:rPr>
        <w:t>于</w:t>
      </w:r>
      <w:r w:rsidRPr="00DF31CB">
        <w:rPr>
          <w:rFonts w:ascii="方正小标宋简体" w:eastAsia="方正小标宋简体" w:hAnsi="宋体" w:cs="宋体" w:hint="eastAsia"/>
          <w:b/>
          <w:sz w:val="44"/>
          <w:szCs w:val="44"/>
        </w:rPr>
        <w:t>做好</w:t>
      </w:r>
      <w:r>
        <w:rPr>
          <w:rFonts w:ascii="方正小标宋简体" w:eastAsia="方正小标宋简体" w:hAnsi="宋体" w:cs="宋体" w:hint="eastAsia"/>
          <w:b/>
          <w:sz w:val="44"/>
          <w:szCs w:val="44"/>
        </w:rPr>
        <w:t>2015届、2017届</w:t>
      </w:r>
      <w:r w:rsidRPr="00DF31CB">
        <w:rPr>
          <w:rFonts w:ascii="方正小标宋简体" w:eastAsia="方正小标宋简体" w:hAnsi="宋体" w:cs="Batang" w:hint="eastAsia"/>
          <w:b/>
          <w:sz w:val="44"/>
          <w:szCs w:val="44"/>
        </w:rPr>
        <w:t>高校</w:t>
      </w:r>
      <w:r w:rsidRPr="00DF31CB">
        <w:rPr>
          <w:rFonts w:ascii="方正小标宋简体" w:eastAsia="方正小标宋简体" w:hAnsi="宋体" w:cs="宋体" w:hint="eastAsia"/>
          <w:b/>
          <w:sz w:val="44"/>
          <w:szCs w:val="44"/>
        </w:rPr>
        <w:t>毕业</w:t>
      </w:r>
      <w:r w:rsidRPr="00DF31CB">
        <w:rPr>
          <w:rFonts w:ascii="方正小标宋简体" w:eastAsia="方正小标宋简体" w:hAnsi="宋体" w:cs="Batang" w:hint="eastAsia"/>
          <w:b/>
          <w:sz w:val="44"/>
          <w:szCs w:val="44"/>
        </w:rPr>
        <w:t>生</w:t>
      </w:r>
      <w:r>
        <w:rPr>
          <w:rFonts w:ascii="方正小标宋简体" w:eastAsia="方正小标宋简体" w:hAnsi="宋体" w:cs="Batang" w:hint="eastAsia"/>
          <w:b/>
          <w:sz w:val="44"/>
          <w:szCs w:val="44"/>
        </w:rPr>
        <w:t>及2017年毕业研究生</w:t>
      </w:r>
      <w:r w:rsidRPr="00DF31CB">
        <w:rPr>
          <w:rFonts w:ascii="方正小标宋简体" w:eastAsia="方正小标宋简体" w:hAnsi="宋体" w:cs="Batang" w:hint="eastAsia"/>
          <w:b/>
          <w:sz w:val="44"/>
          <w:szCs w:val="44"/>
        </w:rPr>
        <w:t>职业发展状况和人才培养质量调查</w:t>
      </w:r>
      <w:r w:rsidRPr="00DF31CB">
        <w:rPr>
          <w:rFonts w:ascii="方正小标宋简体" w:eastAsia="方正小标宋简体" w:hAnsi="宋体" w:cs="宋体" w:hint="eastAsia"/>
          <w:b/>
          <w:sz w:val="44"/>
          <w:szCs w:val="44"/>
        </w:rPr>
        <w:t>工作</w:t>
      </w:r>
      <w:r w:rsidRPr="00DF31CB">
        <w:rPr>
          <w:rFonts w:ascii="方正小标宋简体" w:eastAsia="方正小标宋简体" w:hAnsi="宋体" w:cs="Batang" w:hint="eastAsia"/>
          <w:b/>
          <w:sz w:val="44"/>
          <w:szCs w:val="44"/>
        </w:rPr>
        <w:t>的通知</w:t>
      </w:r>
    </w:p>
    <w:p w:rsidR="00431FB1" w:rsidRDefault="00431FB1" w:rsidP="00431FB1">
      <w:pPr>
        <w:spacing w:line="580" w:lineRule="exact"/>
        <w:jc w:val="center"/>
        <w:rPr>
          <w:rFonts w:ascii="华文中宋" w:eastAsia="华文中宋"/>
          <w:b/>
          <w:sz w:val="36"/>
          <w:szCs w:val="36"/>
        </w:rPr>
      </w:pPr>
    </w:p>
    <w:p w:rsidR="00431FB1" w:rsidRPr="00DF31CB" w:rsidRDefault="00431FB1" w:rsidP="00431FB1">
      <w:pPr>
        <w:spacing w:line="580" w:lineRule="exact"/>
        <w:rPr>
          <w:rFonts w:ascii="仿宋" w:eastAsia="仿宋" w:hAnsi="仿宋"/>
          <w:color w:val="000000"/>
          <w:kern w:val="0"/>
        </w:rPr>
      </w:pPr>
      <w:r w:rsidRPr="00DF31CB">
        <w:rPr>
          <w:rFonts w:ascii="仿宋" w:eastAsia="仿宋" w:hAnsi="仿宋" w:hint="eastAsia"/>
          <w:color w:val="000000"/>
          <w:kern w:val="0"/>
        </w:rPr>
        <w:t>各普通高等学校、独立学院：</w:t>
      </w:r>
    </w:p>
    <w:p w:rsidR="00431FB1" w:rsidRPr="00DF31CB" w:rsidRDefault="00431FB1" w:rsidP="00431FB1">
      <w:pPr>
        <w:spacing w:line="580" w:lineRule="exact"/>
        <w:ind w:firstLineChars="200" w:firstLine="624"/>
        <w:rPr>
          <w:rFonts w:ascii="仿宋" w:eastAsia="仿宋" w:hAnsi="仿宋"/>
        </w:rPr>
      </w:pPr>
      <w:r w:rsidRPr="00DF31CB">
        <w:rPr>
          <w:rFonts w:ascii="仿宋" w:eastAsia="仿宋" w:hAnsi="仿宋" w:hint="eastAsia"/>
        </w:rPr>
        <w:t>根据</w:t>
      </w:r>
      <w:r>
        <w:rPr>
          <w:rFonts w:ascii="仿宋" w:eastAsia="仿宋" w:hAnsi="仿宋" w:hint="eastAsia"/>
        </w:rPr>
        <w:t>我省</w:t>
      </w:r>
      <w:r w:rsidRPr="00DF31CB">
        <w:rPr>
          <w:rFonts w:ascii="仿宋" w:eastAsia="仿宋" w:hAnsi="仿宋" w:hint="eastAsia"/>
        </w:rPr>
        <w:t>关于建立高校毕业生质量跟踪调查评价制度和提高人才培养质量的要求，浙江省教育评估院（以下简称“我院”）定于</w:t>
      </w:r>
      <w:r w:rsidRPr="00DF31CB">
        <w:rPr>
          <w:rFonts w:ascii="仿宋" w:eastAsia="仿宋" w:hAnsi="仿宋"/>
        </w:rPr>
        <w:t>201</w:t>
      </w:r>
      <w:r>
        <w:rPr>
          <w:rFonts w:ascii="仿宋" w:eastAsia="仿宋" w:hAnsi="仿宋" w:hint="eastAsia"/>
        </w:rPr>
        <w:t>8</w:t>
      </w:r>
      <w:r w:rsidRPr="00DF31CB">
        <w:rPr>
          <w:rFonts w:ascii="仿宋" w:eastAsia="仿宋" w:hAnsi="仿宋" w:hint="eastAsia"/>
        </w:rPr>
        <w:t>年4月</w:t>
      </w:r>
      <w:r w:rsidRPr="00DF31CB">
        <w:rPr>
          <w:rFonts w:ascii="仿宋" w:eastAsia="仿宋" w:hAnsi="仿宋"/>
        </w:rPr>
        <w:t>2</w:t>
      </w:r>
      <w:r>
        <w:rPr>
          <w:rFonts w:ascii="仿宋" w:eastAsia="仿宋" w:hAnsi="仿宋" w:hint="eastAsia"/>
        </w:rPr>
        <w:t>0</w:t>
      </w:r>
      <w:r w:rsidRPr="00DF31CB">
        <w:rPr>
          <w:rFonts w:ascii="仿宋" w:eastAsia="仿宋" w:hAnsi="仿宋" w:hint="eastAsia"/>
        </w:rPr>
        <w:t>日开始对</w:t>
      </w:r>
      <w:r w:rsidRPr="00DF31CB">
        <w:rPr>
          <w:rFonts w:ascii="仿宋" w:eastAsia="仿宋" w:hAnsi="仿宋"/>
        </w:rPr>
        <w:t>201</w:t>
      </w:r>
      <w:r>
        <w:rPr>
          <w:rFonts w:ascii="仿宋" w:eastAsia="仿宋" w:hAnsi="仿宋" w:hint="eastAsia"/>
        </w:rPr>
        <w:t>7</w:t>
      </w:r>
      <w:r w:rsidRPr="00DF31CB">
        <w:rPr>
          <w:rFonts w:ascii="仿宋" w:eastAsia="仿宋" w:hAnsi="仿宋" w:hint="eastAsia"/>
        </w:rPr>
        <w:t>届</w:t>
      </w:r>
      <w:r>
        <w:rPr>
          <w:rFonts w:ascii="仿宋" w:eastAsia="仿宋" w:hAnsi="仿宋" w:hint="eastAsia"/>
        </w:rPr>
        <w:t>高校</w:t>
      </w:r>
      <w:r w:rsidRPr="00DF31CB">
        <w:rPr>
          <w:rFonts w:ascii="仿宋" w:eastAsia="仿宋" w:hAnsi="仿宋" w:hint="eastAsia"/>
        </w:rPr>
        <w:t>毕业生</w:t>
      </w:r>
      <w:r>
        <w:rPr>
          <w:rFonts w:ascii="仿宋" w:eastAsia="仿宋" w:hAnsi="仿宋" w:hint="eastAsia"/>
        </w:rPr>
        <w:t>（含研究生）及用人单位正式启动网络调查，5月4日开始对2015届毕业生启动网络调查</w:t>
      </w:r>
      <w:r w:rsidRPr="00DF31CB">
        <w:rPr>
          <w:rFonts w:ascii="仿宋" w:eastAsia="仿宋" w:hAnsi="仿宋" w:hint="eastAsia"/>
        </w:rPr>
        <w:t>。为确保该项工作的顺利实施，现将有关事项通知如下：</w:t>
      </w:r>
    </w:p>
    <w:p w:rsidR="00431FB1" w:rsidRPr="00DF31CB" w:rsidRDefault="00431FB1" w:rsidP="00431FB1">
      <w:pPr>
        <w:spacing w:line="580" w:lineRule="exact"/>
        <w:ind w:firstLineChars="200" w:firstLine="624"/>
        <w:rPr>
          <w:rFonts w:ascii="仿宋" w:eastAsia="仿宋" w:hAnsi="仿宋"/>
        </w:rPr>
      </w:pPr>
      <w:r w:rsidRPr="003953E4">
        <w:rPr>
          <w:rFonts w:ascii="仿宋" w:eastAsia="仿宋" w:hAnsi="仿宋" w:hint="eastAsia"/>
        </w:rPr>
        <w:t>一、进一步提高思想认识。</w:t>
      </w:r>
      <w:r w:rsidRPr="00DF31CB">
        <w:rPr>
          <w:rFonts w:ascii="仿宋" w:eastAsia="仿宋" w:hAnsi="仿宋" w:hint="eastAsia"/>
        </w:rPr>
        <w:t>高校毕业生职业发展状况和人才培养质量调查是</w:t>
      </w:r>
      <w:r>
        <w:rPr>
          <w:rFonts w:ascii="仿宋" w:eastAsia="仿宋" w:hAnsi="仿宋" w:hint="eastAsia"/>
        </w:rPr>
        <w:t>省教育厅</w:t>
      </w:r>
      <w:r w:rsidRPr="00DF31CB">
        <w:rPr>
          <w:rFonts w:ascii="仿宋" w:eastAsia="仿宋" w:hAnsi="仿宋" w:hint="eastAsia"/>
        </w:rPr>
        <w:t>明确要求建立的</w:t>
      </w:r>
      <w:r>
        <w:rPr>
          <w:rFonts w:ascii="仿宋" w:eastAsia="仿宋" w:hAnsi="仿宋" w:hint="eastAsia"/>
        </w:rPr>
        <w:t>一项</w:t>
      </w:r>
      <w:r w:rsidRPr="00DF31CB">
        <w:rPr>
          <w:rFonts w:ascii="仿宋" w:eastAsia="仿宋" w:hAnsi="仿宋" w:hint="eastAsia"/>
        </w:rPr>
        <w:t>常规性调查工作制度，调查结果将作为我省各高校办学绩效</w:t>
      </w:r>
      <w:r>
        <w:rPr>
          <w:rFonts w:ascii="仿宋" w:eastAsia="仿宋" w:hAnsi="仿宋" w:hint="eastAsia"/>
        </w:rPr>
        <w:t>考核</w:t>
      </w:r>
      <w:r w:rsidRPr="00DF31CB">
        <w:rPr>
          <w:rFonts w:ascii="仿宋" w:eastAsia="仿宋" w:hAnsi="仿宋" w:hint="eastAsia"/>
        </w:rPr>
        <w:t>的重要依据。各高校要进一步加强领导，提高认识，明确分管领导具体负责，及时关注本校</w:t>
      </w:r>
      <w:r w:rsidRPr="00DF31CB">
        <w:rPr>
          <w:rFonts w:ascii="仿宋" w:eastAsia="仿宋" w:hAnsi="仿宋"/>
        </w:rPr>
        <w:t>201</w:t>
      </w:r>
      <w:r>
        <w:rPr>
          <w:rFonts w:ascii="仿宋" w:eastAsia="仿宋" w:hAnsi="仿宋" w:hint="eastAsia"/>
        </w:rPr>
        <w:t>5</w:t>
      </w:r>
      <w:r w:rsidRPr="00DF31CB">
        <w:rPr>
          <w:rFonts w:ascii="仿宋" w:eastAsia="仿宋" w:hAnsi="仿宋" w:hint="eastAsia"/>
        </w:rPr>
        <w:t>届</w:t>
      </w:r>
      <w:r>
        <w:rPr>
          <w:rFonts w:ascii="仿宋" w:eastAsia="仿宋" w:hAnsi="仿宋" w:hint="eastAsia"/>
        </w:rPr>
        <w:t>、2017届</w:t>
      </w:r>
      <w:r w:rsidRPr="00DF31CB">
        <w:rPr>
          <w:rFonts w:ascii="仿宋" w:eastAsia="仿宋" w:hAnsi="仿宋" w:hint="eastAsia"/>
        </w:rPr>
        <w:t>本专科毕业生</w:t>
      </w:r>
      <w:r>
        <w:rPr>
          <w:rFonts w:ascii="仿宋" w:eastAsia="仿宋" w:hAnsi="仿宋" w:hint="eastAsia"/>
        </w:rPr>
        <w:t>及2017年毕业研究生</w:t>
      </w:r>
      <w:r w:rsidRPr="00DF31CB">
        <w:rPr>
          <w:rFonts w:ascii="仿宋" w:eastAsia="仿宋" w:hAnsi="仿宋" w:hint="eastAsia"/>
        </w:rPr>
        <w:t>的作答情况。</w:t>
      </w:r>
    </w:p>
    <w:p w:rsidR="00431FB1" w:rsidRPr="00DF31CB" w:rsidRDefault="00431FB1" w:rsidP="00431FB1">
      <w:pPr>
        <w:spacing w:line="580" w:lineRule="exact"/>
        <w:ind w:firstLineChars="200" w:firstLine="624"/>
        <w:rPr>
          <w:rFonts w:ascii="仿宋" w:eastAsia="仿宋" w:hAnsi="仿宋"/>
        </w:rPr>
      </w:pPr>
      <w:r w:rsidRPr="003953E4">
        <w:rPr>
          <w:rFonts w:ascii="仿宋" w:eastAsia="仿宋" w:hAnsi="仿宋" w:hint="eastAsia"/>
        </w:rPr>
        <w:t>二、坚决杜绝弄虚作假现象。</w:t>
      </w:r>
      <w:r w:rsidRPr="00DF31CB">
        <w:rPr>
          <w:rFonts w:ascii="仿宋" w:eastAsia="仿宋" w:hAnsi="仿宋" w:hint="eastAsia"/>
        </w:rPr>
        <w:t>各高校在调查工作中，要严格遵守实事求是的原则，不得指使或组织无关人员网上作答，弄虚作假。我</w:t>
      </w:r>
      <w:r>
        <w:rPr>
          <w:rFonts w:ascii="仿宋" w:eastAsia="仿宋" w:hAnsi="仿宋" w:hint="eastAsia"/>
        </w:rPr>
        <w:t>院</w:t>
      </w:r>
      <w:r w:rsidRPr="00DF31CB">
        <w:rPr>
          <w:rFonts w:ascii="仿宋" w:eastAsia="仿宋" w:hAnsi="仿宋" w:hint="eastAsia"/>
        </w:rPr>
        <w:t>将对调查结果进行核对、审查，如发现弄虚作假的，我院将</w:t>
      </w:r>
      <w:proofErr w:type="gramStart"/>
      <w:r>
        <w:rPr>
          <w:rFonts w:ascii="仿宋" w:eastAsia="仿宋" w:hAnsi="仿宋" w:hint="eastAsia"/>
        </w:rPr>
        <w:t>作出</w:t>
      </w:r>
      <w:proofErr w:type="gramEnd"/>
      <w:r w:rsidRPr="00DF31CB">
        <w:rPr>
          <w:rFonts w:ascii="仿宋" w:eastAsia="仿宋" w:hAnsi="仿宋" w:hint="eastAsia"/>
        </w:rPr>
        <w:t>严肃处理。</w:t>
      </w:r>
    </w:p>
    <w:p w:rsidR="00431FB1" w:rsidRPr="00DF31CB" w:rsidRDefault="00431FB1" w:rsidP="00431FB1">
      <w:pPr>
        <w:spacing w:line="580" w:lineRule="exact"/>
        <w:ind w:firstLineChars="200" w:firstLine="624"/>
        <w:rPr>
          <w:rFonts w:ascii="仿宋" w:eastAsia="仿宋" w:hAnsi="仿宋"/>
        </w:rPr>
      </w:pPr>
      <w:r w:rsidRPr="003953E4">
        <w:rPr>
          <w:rFonts w:ascii="仿宋" w:eastAsia="仿宋" w:hAnsi="仿宋" w:hint="eastAsia"/>
        </w:rPr>
        <w:t>三、努力提高毕业生及用人单位上网答题率。</w:t>
      </w:r>
      <w:r w:rsidRPr="00DF31CB">
        <w:rPr>
          <w:rFonts w:ascii="仿宋" w:eastAsia="仿宋" w:hAnsi="仿宋" w:hint="eastAsia"/>
        </w:rPr>
        <w:t>请各高校积极</w:t>
      </w:r>
      <w:r w:rsidRPr="00DF31CB">
        <w:rPr>
          <w:rFonts w:ascii="仿宋" w:eastAsia="仿宋" w:hAnsi="仿宋" w:hint="eastAsia"/>
        </w:rPr>
        <w:lastRenderedPageBreak/>
        <w:t>配合做好本次调查工作，确保本校</w:t>
      </w:r>
      <w:r>
        <w:rPr>
          <w:rFonts w:ascii="仿宋" w:eastAsia="仿宋" w:hAnsi="仿宋" w:hint="eastAsia"/>
        </w:rPr>
        <w:t>2017届本专科</w:t>
      </w:r>
      <w:r w:rsidRPr="00DF31CB">
        <w:rPr>
          <w:rFonts w:ascii="仿宋" w:eastAsia="仿宋" w:hAnsi="仿宋" w:hint="eastAsia"/>
        </w:rPr>
        <w:t>毕业生</w:t>
      </w:r>
      <w:r>
        <w:rPr>
          <w:rFonts w:ascii="仿宋" w:eastAsia="仿宋" w:hAnsi="仿宋" w:hint="eastAsia"/>
        </w:rPr>
        <w:t>及</w:t>
      </w:r>
      <w:r w:rsidRPr="00DF31CB">
        <w:rPr>
          <w:rFonts w:ascii="仿宋" w:eastAsia="仿宋" w:hAnsi="仿宋" w:hint="eastAsia"/>
        </w:rPr>
        <w:t>用人单位</w:t>
      </w:r>
      <w:r>
        <w:rPr>
          <w:rFonts w:ascii="仿宋" w:eastAsia="仿宋" w:hAnsi="仿宋" w:hint="eastAsia"/>
        </w:rPr>
        <w:t>调查</w:t>
      </w:r>
      <w:proofErr w:type="gramStart"/>
      <w:r>
        <w:rPr>
          <w:rFonts w:ascii="仿宋" w:eastAsia="仿宋" w:hAnsi="仿宋" w:hint="eastAsia"/>
        </w:rPr>
        <w:t>作答率</w:t>
      </w:r>
      <w:proofErr w:type="gramEnd"/>
      <w:r w:rsidRPr="00DF31CB">
        <w:rPr>
          <w:rFonts w:ascii="仿宋" w:eastAsia="仿宋" w:hAnsi="仿宋" w:hint="eastAsia"/>
        </w:rPr>
        <w:t>不低于</w:t>
      </w:r>
      <w:r>
        <w:rPr>
          <w:rFonts w:ascii="仿宋" w:eastAsia="仿宋" w:hAnsi="仿宋" w:hint="eastAsia"/>
        </w:rPr>
        <w:t>60</w:t>
      </w:r>
      <w:r w:rsidRPr="0008365B">
        <w:rPr>
          <w:rFonts w:ascii="仿宋" w:eastAsia="仿宋" w:hAnsi="仿宋" w:hint="eastAsia"/>
        </w:rPr>
        <w:t>%，201</w:t>
      </w:r>
      <w:r>
        <w:rPr>
          <w:rFonts w:ascii="仿宋" w:eastAsia="仿宋" w:hAnsi="仿宋" w:hint="eastAsia"/>
        </w:rPr>
        <w:t>5</w:t>
      </w:r>
      <w:r w:rsidRPr="0008365B">
        <w:rPr>
          <w:rFonts w:ascii="仿宋" w:eastAsia="仿宋" w:hAnsi="仿宋" w:hint="eastAsia"/>
        </w:rPr>
        <w:t>届</w:t>
      </w:r>
      <w:r>
        <w:rPr>
          <w:rFonts w:ascii="仿宋" w:eastAsia="仿宋" w:hAnsi="仿宋" w:hint="eastAsia"/>
        </w:rPr>
        <w:t>本专科</w:t>
      </w:r>
      <w:r w:rsidRPr="0008365B">
        <w:rPr>
          <w:rFonts w:ascii="仿宋" w:eastAsia="仿宋" w:hAnsi="仿宋" w:hint="eastAsia"/>
        </w:rPr>
        <w:t>毕业生</w:t>
      </w:r>
      <w:r>
        <w:rPr>
          <w:rFonts w:ascii="仿宋" w:eastAsia="仿宋" w:hAnsi="仿宋" w:hint="eastAsia"/>
        </w:rPr>
        <w:t>及2017年毕业研究生</w:t>
      </w:r>
      <w:proofErr w:type="gramStart"/>
      <w:r>
        <w:rPr>
          <w:rFonts w:ascii="仿宋" w:eastAsia="仿宋" w:hAnsi="仿宋" w:hint="eastAsia"/>
        </w:rPr>
        <w:t>作答率</w:t>
      </w:r>
      <w:proofErr w:type="gramEnd"/>
      <w:r w:rsidRPr="0008365B">
        <w:rPr>
          <w:rFonts w:ascii="仿宋" w:eastAsia="仿宋" w:hAnsi="仿宋" w:hint="eastAsia"/>
        </w:rPr>
        <w:t>不低于</w:t>
      </w:r>
      <w:r>
        <w:rPr>
          <w:rFonts w:ascii="仿宋" w:eastAsia="仿宋" w:hAnsi="仿宋" w:hint="eastAsia"/>
        </w:rPr>
        <w:t>50</w:t>
      </w:r>
      <w:r w:rsidRPr="0008365B">
        <w:rPr>
          <w:rFonts w:ascii="仿宋" w:eastAsia="仿宋" w:hAnsi="仿宋" w:hint="eastAsia"/>
        </w:rPr>
        <w:t>%。</w:t>
      </w:r>
      <w:r>
        <w:rPr>
          <w:rFonts w:ascii="仿宋" w:eastAsia="仿宋" w:hAnsi="仿宋" w:hint="eastAsia"/>
        </w:rPr>
        <w:t>为确保调查的公信力和作答率</w:t>
      </w:r>
      <w:r w:rsidRPr="00DF31CB">
        <w:rPr>
          <w:rFonts w:ascii="仿宋" w:eastAsia="仿宋" w:hAnsi="仿宋" w:hint="eastAsia"/>
        </w:rPr>
        <w:t>，让毕业生对该项调查工作有更充分的了解，请各高校将《关于开展浙江省高校毕业生职业发展状况和高校人才培养质量网上问卷调查的公告》（附件</w:t>
      </w:r>
      <w:r w:rsidRPr="00DF31CB">
        <w:rPr>
          <w:rFonts w:ascii="仿宋" w:eastAsia="仿宋" w:hAnsi="仿宋"/>
        </w:rPr>
        <w:t>1</w:t>
      </w:r>
      <w:r w:rsidRPr="00DF31CB">
        <w:rPr>
          <w:rFonts w:ascii="仿宋" w:eastAsia="仿宋" w:hAnsi="仿宋" w:hint="eastAsia"/>
        </w:rPr>
        <w:t>）</w:t>
      </w:r>
      <w:r>
        <w:rPr>
          <w:rFonts w:ascii="仿宋" w:eastAsia="仿宋" w:hAnsi="仿宋" w:hint="eastAsia"/>
        </w:rPr>
        <w:t>和</w:t>
      </w:r>
      <w:r w:rsidRPr="00DF31CB">
        <w:rPr>
          <w:rFonts w:ascii="仿宋" w:eastAsia="仿宋" w:hAnsi="仿宋" w:hint="eastAsia"/>
        </w:rPr>
        <w:t>《问卷答题操作手册》（附件2）在校园网主页上公布，时间为</w:t>
      </w:r>
      <w:r w:rsidRPr="00DF31CB">
        <w:rPr>
          <w:rFonts w:ascii="仿宋" w:eastAsia="仿宋" w:hAnsi="仿宋"/>
        </w:rPr>
        <w:t>2</w:t>
      </w:r>
      <w:r w:rsidRPr="00DF31CB">
        <w:rPr>
          <w:rFonts w:ascii="仿宋" w:eastAsia="仿宋" w:hAnsi="仿宋" w:hint="eastAsia"/>
        </w:rPr>
        <w:t>个月。各高校就业工作部门和各院系均需指定专人负责查询、监控本校、本院（系）毕业生及用人单位作答情况。在调查工作正式实施半个月后，有关人员可在网上（</w:t>
      </w:r>
      <w:r w:rsidRPr="00DF31CB">
        <w:rPr>
          <w:rFonts w:ascii="仿宋" w:eastAsia="仿宋" w:hAnsi="仿宋"/>
        </w:rPr>
        <w:t>http://gzdc.zjedu.gov.cn</w:t>
      </w:r>
      <w:r w:rsidRPr="00DF31CB">
        <w:rPr>
          <w:rFonts w:ascii="仿宋" w:eastAsia="仿宋" w:hAnsi="仿宋" w:hint="eastAsia"/>
        </w:rPr>
        <w:t>）查询尚未完成问卷调查的本校毕业生名单，并组织辅导员、班主任和校友，利用</w:t>
      </w:r>
      <w:r w:rsidRPr="00DF31CB">
        <w:rPr>
          <w:rFonts w:ascii="仿宋" w:eastAsia="仿宋" w:hAnsi="仿宋"/>
        </w:rPr>
        <w:t>QQ</w:t>
      </w:r>
      <w:r w:rsidRPr="00DF31CB">
        <w:rPr>
          <w:rFonts w:ascii="仿宋" w:eastAsia="仿宋" w:hAnsi="仿宋" w:hint="eastAsia"/>
        </w:rPr>
        <w:t>群、</w:t>
      </w:r>
      <w:r>
        <w:rPr>
          <w:rFonts w:ascii="仿宋" w:eastAsia="仿宋" w:hAnsi="仿宋" w:hint="eastAsia"/>
        </w:rPr>
        <w:t>微信、</w:t>
      </w:r>
      <w:r w:rsidRPr="00DF31CB">
        <w:rPr>
          <w:rFonts w:ascii="仿宋" w:eastAsia="仿宋" w:hAnsi="仿宋" w:hint="eastAsia"/>
        </w:rPr>
        <w:t>短信、电话等多种渠道，</w:t>
      </w:r>
      <w:r>
        <w:rPr>
          <w:rFonts w:ascii="仿宋" w:eastAsia="仿宋" w:hAnsi="仿宋" w:hint="eastAsia"/>
        </w:rPr>
        <w:t>敦</w:t>
      </w:r>
      <w:r w:rsidRPr="00DF31CB">
        <w:rPr>
          <w:rFonts w:ascii="仿宋" w:eastAsia="仿宋" w:hAnsi="仿宋" w:hint="eastAsia"/>
        </w:rPr>
        <w:t>促毕业生及用人单位参与本项调查工作。</w:t>
      </w:r>
    </w:p>
    <w:p w:rsidR="00431FB1" w:rsidRPr="00DF31CB" w:rsidRDefault="00431FB1" w:rsidP="00431FB1">
      <w:pPr>
        <w:spacing w:line="580" w:lineRule="exact"/>
        <w:ind w:firstLineChars="200" w:firstLine="624"/>
        <w:rPr>
          <w:rFonts w:ascii="仿宋" w:eastAsia="仿宋" w:hAnsi="仿宋"/>
          <w:color w:val="000000"/>
        </w:rPr>
      </w:pPr>
      <w:r w:rsidRPr="003953E4">
        <w:rPr>
          <w:rFonts w:ascii="仿宋" w:eastAsia="仿宋" w:hAnsi="仿宋" w:hint="eastAsia"/>
        </w:rPr>
        <w:t>四、积极做好沟通服务工作。</w:t>
      </w:r>
      <w:r w:rsidRPr="00DF31CB">
        <w:rPr>
          <w:rFonts w:ascii="仿宋" w:eastAsia="仿宋" w:hAnsi="仿宋" w:hint="eastAsia"/>
        </w:rPr>
        <w:t>我院将多次循环</w:t>
      </w:r>
      <w:r w:rsidRPr="00036A6F">
        <w:rPr>
          <w:rFonts w:ascii="仿宋" w:eastAsia="仿宋" w:hAnsi="仿宋" w:hint="eastAsia"/>
        </w:rPr>
        <w:t>向毕业生及用人单位发送邀请作答短信和邮件，</w:t>
      </w:r>
      <w:r w:rsidRPr="00036A6F">
        <w:rPr>
          <w:rFonts w:ascii="仿宋" w:eastAsia="仿宋" w:hAnsi="仿宋" w:hint="eastAsia"/>
          <w:color w:val="000000"/>
        </w:rPr>
        <w:t>如仍有毕业生或用人单位未收到调查邀请信，请其通过网页</w:t>
      </w:r>
      <w:hyperlink r:id="rId5" w:history="1">
        <w:r w:rsidRPr="00036A6F">
          <w:rPr>
            <w:rStyle w:val="a7"/>
            <w:rFonts w:ascii="仿宋" w:eastAsia="仿宋" w:hAnsi="仿宋" w:hint="eastAsia"/>
          </w:rPr>
          <w:t>http://</w:t>
        </w:r>
        <w:r w:rsidRPr="00036A6F">
          <w:rPr>
            <w:rStyle w:val="a7"/>
            <w:rFonts w:ascii="仿宋" w:eastAsia="仿宋" w:hAnsi="仿宋"/>
          </w:rPr>
          <w:t>gzdc.zjedu.gov.cn</w:t>
        </w:r>
      </w:hyperlink>
      <w:r w:rsidRPr="00036A6F">
        <w:rPr>
          <w:rFonts w:ascii="仿宋" w:eastAsia="仿宋" w:hAnsi="仿宋" w:hint="eastAsia"/>
          <w:color w:val="000000"/>
        </w:rPr>
        <w:t>或</w:t>
      </w:r>
      <w:r w:rsidRPr="00036A6F">
        <w:rPr>
          <w:rFonts w:ascii="仿宋" w:eastAsia="仿宋" w:hAnsi="仿宋" w:hint="eastAsia"/>
        </w:rPr>
        <w:t>调查</w:t>
      </w:r>
      <w:proofErr w:type="gramStart"/>
      <w:r w:rsidRPr="00036A6F">
        <w:rPr>
          <w:rFonts w:ascii="仿宋" w:eastAsia="仿宋" w:hAnsi="仿宋" w:hint="eastAsia"/>
        </w:rPr>
        <w:t>微信公众号</w:t>
      </w:r>
      <w:proofErr w:type="gramEnd"/>
      <w:r w:rsidRPr="00036A6F">
        <w:rPr>
          <w:rFonts w:ascii="仿宋" w:eastAsia="仿宋" w:hAnsi="仿宋" w:hint="eastAsia"/>
        </w:rPr>
        <w:t>《浙江省教育厅毕业生跟踪调查》（微信号</w:t>
      </w:r>
      <w:proofErr w:type="spellStart"/>
      <w:r w:rsidRPr="00036A6F">
        <w:rPr>
          <w:rFonts w:ascii="仿宋" w:eastAsia="仿宋" w:hAnsi="仿宋" w:hint="eastAsia"/>
        </w:rPr>
        <w:t>zjgzdc</w:t>
      </w:r>
      <w:proofErr w:type="spellEnd"/>
      <w:r w:rsidRPr="00036A6F">
        <w:rPr>
          <w:rFonts w:ascii="仿宋" w:eastAsia="仿宋" w:hAnsi="仿宋" w:hint="eastAsia"/>
        </w:rPr>
        <w:t>）</w:t>
      </w:r>
      <w:r w:rsidRPr="00036A6F">
        <w:rPr>
          <w:rFonts w:ascii="仿宋" w:eastAsia="仿宋" w:hAnsi="仿宋" w:hint="eastAsia"/>
          <w:color w:val="000000"/>
        </w:rPr>
        <w:t>进入调查系统,点击“毕业生调查入口”链接进入统一答题页面，并填入本人姓名、手机号或QQ号码获取短信密码，并凭密码在</w:t>
      </w:r>
      <w:r w:rsidRPr="00036A6F">
        <w:rPr>
          <w:rFonts w:ascii="仿宋" w:eastAsia="仿宋" w:hAnsi="仿宋" w:hint="eastAsia"/>
        </w:rPr>
        <w:t>一个小时</w:t>
      </w:r>
      <w:r w:rsidRPr="00036A6F">
        <w:rPr>
          <w:rFonts w:ascii="仿宋" w:eastAsia="仿宋" w:hAnsi="仿宋" w:hint="eastAsia"/>
          <w:color w:val="000000"/>
        </w:rPr>
        <w:t>内登录系统作答。如毕业生手机号码已变更可采用QQ验证；如手机与QQ均已变更则请其在网站调查系统上申请更改</w:t>
      </w:r>
      <w:r w:rsidRPr="00DF31CB">
        <w:rPr>
          <w:rFonts w:ascii="仿宋" w:eastAsia="仿宋" w:hAnsi="仿宋" w:hint="eastAsia"/>
          <w:color w:val="000000"/>
        </w:rPr>
        <w:t>手机号码，经我院工作人员确认“人号”一致后，毕业生再凭短信验证</w:t>
      </w:r>
      <w:proofErr w:type="gramStart"/>
      <w:r w:rsidRPr="00DF31CB">
        <w:rPr>
          <w:rFonts w:ascii="仿宋" w:eastAsia="仿宋" w:hAnsi="仿宋" w:hint="eastAsia"/>
          <w:color w:val="000000"/>
        </w:rPr>
        <w:lastRenderedPageBreak/>
        <w:t>码进入</w:t>
      </w:r>
      <w:proofErr w:type="gramEnd"/>
      <w:r w:rsidRPr="00DF31CB">
        <w:rPr>
          <w:rFonts w:ascii="仿宋" w:eastAsia="仿宋" w:hAnsi="仿宋" w:hint="eastAsia"/>
          <w:color w:val="000000"/>
        </w:rPr>
        <w:t>网站调查系统作答。</w:t>
      </w:r>
    </w:p>
    <w:p w:rsidR="00431FB1" w:rsidRPr="00DF31CB" w:rsidRDefault="00431FB1" w:rsidP="00431FB1">
      <w:pPr>
        <w:spacing w:line="580" w:lineRule="exact"/>
        <w:ind w:firstLineChars="200" w:firstLine="624"/>
        <w:rPr>
          <w:rFonts w:ascii="仿宋" w:eastAsia="仿宋" w:hAnsi="仿宋"/>
        </w:rPr>
      </w:pPr>
      <w:r w:rsidRPr="00DF31CB">
        <w:rPr>
          <w:rFonts w:ascii="仿宋" w:eastAsia="仿宋" w:hAnsi="仿宋" w:hint="eastAsia"/>
        </w:rPr>
        <w:t>五、本项调查工作相关政策问题请咨询薛玉刚（电话：0571-88008572）、</w:t>
      </w:r>
      <w:proofErr w:type="gramStart"/>
      <w:r w:rsidRPr="00DF31CB">
        <w:rPr>
          <w:rFonts w:ascii="仿宋" w:eastAsia="仿宋" w:hAnsi="仿宋" w:hint="eastAsia"/>
        </w:rPr>
        <w:t>奚</w:t>
      </w:r>
      <w:proofErr w:type="gramEnd"/>
      <w:r w:rsidRPr="00DF31CB">
        <w:rPr>
          <w:rFonts w:ascii="仿宋" w:eastAsia="仿宋" w:hAnsi="仿宋" w:hint="eastAsia"/>
        </w:rPr>
        <w:t>欧阳（电话：0571-88008563）。技术咨询电话：0571-81060091。为便于联系，请各校负责本</w:t>
      </w:r>
      <w:r>
        <w:rPr>
          <w:rFonts w:ascii="仿宋" w:eastAsia="仿宋" w:hAnsi="仿宋" w:hint="eastAsia"/>
        </w:rPr>
        <w:t>专科毕业生</w:t>
      </w:r>
      <w:r w:rsidRPr="00DF31CB">
        <w:rPr>
          <w:rFonts w:ascii="仿宋" w:eastAsia="仿宋" w:hAnsi="仿宋" w:hint="eastAsia"/>
        </w:rPr>
        <w:t>调查工作的老师加入QQ</w:t>
      </w:r>
      <w:r>
        <w:rPr>
          <w:rFonts w:ascii="仿宋" w:eastAsia="仿宋" w:hAnsi="仿宋" w:hint="eastAsia"/>
        </w:rPr>
        <w:t>群672557748，负责毕业研究生调查的老师加入QQ群433608610</w:t>
      </w:r>
      <w:r w:rsidRPr="00DF31CB">
        <w:rPr>
          <w:rFonts w:ascii="仿宋" w:eastAsia="仿宋" w:hAnsi="仿宋" w:hint="eastAsia"/>
        </w:rPr>
        <w:t>。</w:t>
      </w:r>
    </w:p>
    <w:p w:rsidR="00431FB1" w:rsidRPr="00DF31CB" w:rsidRDefault="00431FB1" w:rsidP="00431FB1">
      <w:pPr>
        <w:snapToGrid w:val="0"/>
        <w:spacing w:line="580" w:lineRule="exact"/>
        <w:ind w:firstLineChars="200" w:firstLine="624"/>
        <w:rPr>
          <w:rFonts w:ascii="仿宋" w:eastAsia="仿宋" w:hAnsi="仿宋"/>
        </w:rPr>
      </w:pPr>
      <w:r w:rsidRPr="00DF31CB">
        <w:rPr>
          <w:rFonts w:ascii="仿宋" w:eastAsia="仿宋" w:hAnsi="仿宋" w:hint="eastAsia"/>
        </w:rPr>
        <w:t>联系地址：杭州市</w:t>
      </w:r>
      <w:proofErr w:type="gramStart"/>
      <w:r w:rsidRPr="00DF31CB">
        <w:rPr>
          <w:rFonts w:ascii="仿宋" w:eastAsia="仿宋" w:hAnsi="仿宋" w:hint="eastAsia"/>
        </w:rPr>
        <w:t>文晖路</w:t>
      </w:r>
      <w:r w:rsidRPr="00DF31CB">
        <w:rPr>
          <w:rFonts w:ascii="仿宋" w:eastAsia="仿宋" w:hAnsi="仿宋"/>
        </w:rPr>
        <w:t>321</w:t>
      </w:r>
      <w:r w:rsidRPr="00DF31CB">
        <w:rPr>
          <w:rFonts w:ascii="仿宋" w:eastAsia="仿宋" w:hAnsi="仿宋" w:hint="eastAsia"/>
        </w:rPr>
        <w:t>号</w:t>
      </w:r>
      <w:proofErr w:type="gramEnd"/>
      <w:r w:rsidRPr="00DF31CB">
        <w:rPr>
          <w:rFonts w:ascii="仿宋" w:eastAsia="仿宋" w:hAnsi="仿宋" w:hint="eastAsia"/>
        </w:rPr>
        <w:t>浙江教育大厦五楼浙江省教育评估院，邮政编码：</w:t>
      </w:r>
      <w:r w:rsidRPr="00DF31CB">
        <w:rPr>
          <w:rFonts w:ascii="仿宋" w:eastAsia="仿宋" w:hAnsi="仿宋"/>
        </w:rPr>
        <w:t xml:space="preserve">310014 </w:t>
      </w:r>
      <w:r w:rsidRPr="00DF31CB">
        <w:rPr>
          <w:rFonts w:ascii="仿宋" w:eastAsia="仿宋" w:hAnsi="仿宋" w:hint="eastAsia"/>
        </w:rPr>
        <w:t>。</w:t>
      </w:r>
    </w:p>
    <w:p w:rsidR="00431FB1" w:rsidRPr="00DF31CB" w:rsidRDefault="00431FB1" w:rsidP="00431FB1">
      <w:pPr>
        <w:snapToGrid w:val="0"/>
        <w:spacing w:line="580" w:lineRule="exact"/>
        <w:rPr>
          <w:rFonts w:ascii="仿宋" w:eastAsia="仿宋" w:hAnsi="仿宋"/>
        </w:rPr>
      </w:pPr>
    </w:p>
    <w:p w:rsidR="00431FB1" w:rsidRPr="00DF31CB" w:rsidRDefault="00431FB1" w:rsidP="00431FB1">
      <w:pPr>
        <w:spacing w:line="580" w:lineRule="exact"/>
        <w:ind w:leftChars="200" w:left="1871" w:hangingChars="400" w:hanging="1247"/>
        <w:rPr>
          <w:rFonts w:ascii="仿宋" w:eastAsia="仿宋" w:hAnsi="仿宋"/>
        </w:rPr>
      </w:pPr>
      <w:r w:rsidRPr="00DF31CB">
        <w:rPr>
          <w:rFonts w:ascii="仿宋" w:eastAsia="仿宋" w:hAnsi="仿宋" w:hint="eastAsia"/>
        </w:rPr>
        <w:t>附件：</w:t>
      </w:r>
      <w:r w:rsidRPr="00DF31CB">
        <w:rPr>
          <w:rFonts w:ascii="仿宋" w:eastAsia="仿宋" w:hAnsi="仿宋"/>
        </w:rPr>
        <w:t>1.</w:t>
      </w:r>
      <w:r w:rsidRPr="00DF31CB">
        <w:rPr>
          <w:rFonts w:ascii="仿宋" w:eastAsia="仿宋" w:hAnsi="仿宋" w:hint="eastAsia"/>
        </w:rPr>
        <w:t>关于组织开展浙江省高校毕业生培养质量跟踪网上问卷调查的公告</w:t>
      </w:r>
    </w:p>
    <w:p w:rsidR="00431FB1" w:rsidRPr="00DF31CB" w:rsidRDefault="00431FB1" w:rsidP="00431FB1">
      <w:pPr>
        <w:spacing w:line="580" w:lineRule="exact"/>
        <w:ind w:firstLineChars="500" w:firstLine="1559"/>
        <w:rPr>
          <w:rFonts w:ascii="仿宋" w:eastAsia="仿宋" w:hAnsi="仿宋"/>
        </w:rPr>
      </w:pPr>
      <w:r w:rsidRPr="00DF31CB">
        <w:rPr>
          <w:rFonts w:ascii="仿宋" w:eastAsia="仿宋" w:hAnsi="仿宋"/>
        </w:rPr>
        <w:t>2.</w:t>
      </w:r>
      <w:r w:rsidRPr="00DF31CB">
        <w:rPr>
          <w:rFonts w:ascii="仿宋" w:eastAsia="仿宋" w:hAnsi="仿宋" w:hint="eastAsia"/>
        </w:rPr>
        <w:t>问卷答题操作手册</w:t>
      </w:r>
    </w:p>
    <w:p w:rsidR="00431FB1" w:rsidRDefault="00431FB1" w:rsidP="00431FB1">
      <w:pPr>
        <w:spacing w:line="580" w:lineRule="exact"/>
        <w:rPr>
          <w:rFonts w:ascii="仿宋" w:eastAsia="仿宋" w:hAnsi="仿宋" w:hint="eastAsia"/>
        </w:rPr>
      </w:pPr>
    </w:p>
    <w:p w:rsidR="00431FB1" w:rsidRPr="00DF31CB" w:rsidRDefault="00431FB1" w:rsidP="00431FB1">
      <w:pPr>
        <w:spacing w:line="580" w:lineRule="exact"/>
        <w:rPr>
          <w:rFonts w:ascii="仿宋" w:eastAsia="仿宋" w:hAnsi="仿宋"/>
        </w:rPr>
      </w:pPr>
    </w:p>
    <w:p w:rsidR="00431FB1" w:rsidRPr="00DF31CB" w:rsidRDefault="00431FB1" w:rsidP="00431FB1">
      <w:pPr>
        <w:spacing w:line="580" w:lineRule="exact"/>
        <w:ind w:right="640" w:firstLineChars="1550" w:firstLine="4833"/>
        <w:rPr>
          <w:rFonts w:ascii="仿宋" w:eastAsia="仿宋" w:hAnsi="仿宋"/>
        </w:rPr>
      </w:pPr>
      <w:r w:rsidRPr="00DF31CB">
        <w:rPr>
          <w:rFonts w:ascii="仿宋" w:eastAsia="仿宋" w:hAnsi="仿宋" w:hint="eastAsia"/>
        </w:rPr>
        <w:t>浙江省教育评估院</w:t>
      </w:r>
    </w:p>
    <w:p w:rsidR="00431FB1" w:rsidRPr="00DF31CB" w:rsidRDefault="00431FB1" w:rsidP="00431FB1">
      <w:pPr>
        <w:spacing w:line="580" w:lineRule="exact"/>
        <w:jc w:val="center"/>
        <w:rPr>
          <w:rFonts w:ascii="仿宋" w:eastAsia="仿宋" w:hAnsi="仿宋" w:hint="eastAsia"/>
        </w:rPr>
      </w:pPr>
      <w:r w:rsidRPr="00DF31CB">
        <w:rPr>
          <w:rFonts w:ascii="仿宋" w:eastAsia="仿宋" w:hAnsi="仿宋" w:hint="eastAsia"/>
        </w:rPr>
        <w:t xml:space="preserve">         </w:t>
      </w:r>
      <w:r>
        <w:rPr>
          <w:rFonts w:ascii="仿宋" w:eastAsia="仿宋" w:hAnsi="仿宋"/>
        </w:rPr>
        <w:t xml:space="preserve">           </w:t>
      </w:r>
      <w:r w:rsidRPr="00DF31CB">
        <w:rPr>
          <w:rFonts w:ascii="仿宋" w:eastAsia="仿宋" w:hAnsi="仿宋" w:hint="eastAsia"/>
        </w:rPr>
        <w:t xml:space="preserve">  </w:t>
      </w:r>
      <w:r>
        <w:rPr>
          <w:rFonts w:ascii="仿宋" w:eastAsia="仿宋" w:hAnsi="仿宋" w:hint="eastAsia"/>
        </w:rPr>
        <w:t>2</w:t>
      </w:r>
      <w:r>
        <w:rPr>
          <w:rFonts w:ascii="仿宋" w:eastAsia="仿宋" w:hAnsi="仿宋"/>
        </w:rPr>
        <w:t>01</w:t>
      </w:r>
      <w:r>
        <w:rPr>
          <w:rFonts w:ascii="仿宋" w:eastAsia="仿宋" w:hAnsi="仿宋" w:hint="eastAsia"/>
        </w:rPr>
        <w:t>8年4月8日</w:t>
      </w:r>
    </w:p>
    <w:p w:rsidR="00431FB1" w:rsidRPr="00DF31CB" w:rsidRDefault="00431FB1" w:rsidP="00431FB1">
      <w:pPr>
        <w:spacing w:line="580" w:lineRule="exact"/>
        <w:rPr>
          <w:rFonts w:ascii="仿宋" w:eastAsia="仿宋" w:hAnsi="仿宋"/>
        </w:rPr>
      </w:pPr>
    </w:p>
    <w:p w:rsidR="00431FB1" w:rsidRPr="00DF31CB" w:rsidRDefault="00431FB1" w:rsidP="00431FB1">
      <w:pPr>
        <w:spacing w:line="580" w:lineRule="exact"/>
        <w:rPr>
          <w:rFonts w:ascii="仿宋" w:eastAsia="仿宋" w:hAnsi="仿宋"/>
        </w:rPr>
      </w:pPr>
    </w:p>
    <w:p w:rsidR="00431FB1" w:rsidRDefault="00431FB1" w:rsidP="00431FB1">
      <w:pPr>
        <w:spacing w:line="580" w:lineRule="exact"/>
        <w:rPr>
          <w:rFonts w:eastAsia="黑体"/>
        </w:rPr>
      </w:pPr>
    </w:p>
    <w:p w:rsidR="00431FB1" w:rsidRDefault="00431FB1" w:rsidP="00431FB1">
      <w:pPr>
        <w:spacing w:line="580" w:lineRule="exact"/>
        <w:rPr>
          <w:rFonts w:eastAsia="黑体" w:hint="eastAsia"/>
        </w:rPr>
      </w:pPr>
    </w:p>
    <w:p w:rsidR="00431FB1" w:rsidRDefault="00431FB1" w:rsidP="00431FB1">
      <w:pPr>
        <w:spacing w:line="580" w:lineRule="exact"/>
        <w:rPr>
          <w:rFonts w:eastAsia="黑体" w:hint="eastAsia"/>
        </w:rPr>
      </w:pPr>
    </w:p>
    <w:p w:rsidR="00431FB1" w:rsidRDefault="00431FB1" w:rsidP="00431FB1">
      <w:pPr>
        <w:spacing w:line="580" w:lineRule="exact"/>
        <w:rPr>
          <w:rFonts w:ascii="黑体" w:eastAsia="黑体" w:hAnsi="黑体"/>
        </w:rPr>
      </w:pPr>
      <w:r w:rsidRPr="00DF31CB">
        <w:rPr>
          <w:rFonts w:ascii="黑体" w:eastAsia="黑体" w:hAnsi="黑体" w:hint="eastAsia"/>
        </w:rPr>
        <w:lastRenderedPageBreak/>
        <w:t>附件</w:t>
      </w:r>
      <w:r w:rsidRPr="00DF31CB">
        <w:rPr>
          <w:rFonts w:ascii="黑体" w:eastAsia="黑体" w:hAnsi="黑体"/>
        </w:rPr>
        <w:t>1</w:t>
      </w:r>
    </w:p>
    <w:p w:rsidR="00431FB1" w:rsidRPr="00DF31CB" w:rsidRDefault="00431FB1" w:rsidP="00431FB1">
      <w:pPr>
        <w:spacing w:line="580" w:lineRule="exact"/>
        <w:rPr>
          <w:rFonts w:ascii="黑体" w:eastAsia="黑体" w:hAnsi="黑体"/>
        </w:rPr>
      </w:pPr>
    </w:p>
    <w:p w:rsidR="00431FB1" w:rsidRPr="00DF31CB" w:rsidRDefault="00431FB1" w:rsidP="00431FB1">
      <w:pPr>
        <w:spacing w:line="580" w:lineRule="exact"/>
        <w:jc w:val="center"/>
        <w:rPr>
          <w:rFonts w:ascii="方正小标宋简体" w:eastAsia="方正小标宋简体" w:hAnsi="宋体" w:cs="宋体" w:hint="eastAsia"/>
          <w:b/>
          <w:sz w:val="44"/>
          <w:szCs w:val="44"/>
        </w:rPr>
      </w:pPr>
      <w:r w:rsidRPr="00DF31CB">
        <w:rPr>
          <w:rFonts w:ascii="方正小标宋简体" w:eastAsia="方正小标宋简体" w:hAnsi="宋体" w:cs="宋体" w:hint="eastAsia"/>
          <w:b/>
          <w:sz w:val="44"/>
          <w:szCs w:val="44"/>
        </w:rPr>
        <w:t>关于开展浙江省高校毕业生职业发展情况与</w:t>
      </w:r>
    </w:p>
    <w:p w:rsidR="00431FB1" w:rsidRPr="00DF31CB" w:rsidRDefault="00431FB1" w:rsidP="00431FB1">
      <w:pPr>
        <w:spacing w:line="580" w:lineRule="exact"/>
        <w:jc w:val="center"/>
        <w:rPr>
          <w:rFonts w:ascii="方正小标宋简体" w:eastAsia="方正小标宋简体" w:hAnsi="宋体" w:cs="宋体" w:hint="eastAsia"/>
          <w:b/>
          <w:sz w:val="44"/>
          <w:szCs w:val="44"/>
        </w:rPr>
      </w:pPr>
      <w:r w:rsidRPr="00DF31CB">
        <w:rPr>
          <w:rFonts w:ascii="方正小标宋简体" w:eastAsia="方正小标宋简体" w:hAnsi="宋体" w:cs="宋体" w:hint="eastAsia"/>
          <w:b/>
          <w:sz w:val="44"/>
          <w:szCs w:val="44"/>
        </w:rPr>
        <w:t>人才培养质量跟踪调查的公告</w:t>
      </w:r>
    </w:p>
    <w:p w:rsidR="00431FB1" w:rsidRPr="004C6FC8" w:rsidRDefault="00431FB1" w:rsidP="00431FB1">
      <w:pPr>
        <w:spacing w:line="580" w:lineRule="exact"/>
        <w:ind w:firstLineChars="200" w:firstLine="624"/>
        <w:rPr>
          <w:rFonts w:ascii="宋体" w:hAnsi="宋体"/>
        </w:rPr>
      </w:pPr>
    </w:p>
    <w:p w:rsidR="00431FB1" w:rsidRPr="00DF31CB" w:rsidRDefault="00431FB1" w:rsidP="00431FB1">
      <w:pPr>
        <w:spacing w:line="580" w:lineRule="exact"/>
        <w:ind w:firstLineChars="200" w:firstLine="624"/>
        <w:rPr>
          <w:rFonts w:ascii="仿宋" w:eastAsia="仿宋" w:hAnsi="仿宋"/>
          <w:szCs w:val="28"/>
        </w:rPr>
      </w:pPr>
      <w:r w:rsidRPr="00DF31CB">
        <w:rPr>
          <w:rFonts w:ascii="仿宋" w:eastAsia="仿宋" w:hAnsi="仿宋" w:hint="eastAsia"/>
          <w:szCs w:val="28"/>
        </w:rPr>
        <w:t>为全面了解我省高校毕业生就业情况和人才培养质量，进一步推进高等教育改革，浙江省教育评估院将每年开展“浙江省高校毕业生职业发展情况与人才培养质量跟踪调查”工作。调查工作主要通过在线问卷调查方式进行。</w:t>
      </w:r>
    </w:p>
    <w:p w:rsidR="00431FB1" w:rsidRPr="00DF31CB" w:rsidRDefault="00431FB1" w:rsidP="00431FB1">
      <w:pPr>
        <w:spacing w:line="580" w:lineRule="exact"/>
        <w:ind w:firstLineChars="200" w:firstLine="624"/>
        <w:rPr>
          <w:rFonts w:ascii="仿宋" w:eastAsia="仿宋" w:hAnsi="仿宋"/>
          <w:szCs w:val="28"/>
        </w:rPr>
      </w:pPr>
      <w:r w:rsidRPr="00DF31CB">
        <w:rPr>
          <w:rFonts w:ascii="仿宋" w:eastAsia="仿宋" w:hAnsi="仿宋" w:hint="eastAsia"/>
          <w:szCs w:val="28"/>
        </w:rPr>
        <w:t>经研究，</w:t>
      </w:r>
      <w:r>
        <w:rPr>
          <w:rFonts w:ascii="仿宋" w:eastAsia="仿宋" w:hAnsi="仿宋" w:hint="eastAsia"/>
          <w:szCs w:val="28"/>
        </w:rPr>
        <w:t>浙江</w:t>
      </w:r>
      <w:r w:rsidRPr="00DF31CB">
        <w:rPr>
          <w:rFonts w:ascii="仿宋" w:eastAsia="仿宋" w:hAnsi="仿宋" w:hint="eastAsia"/>
          <w:szCs w:val="28"/>
        </w:rPr>
        <w:t>省教育评估院将于</w:t>
      </w:r>
      <w:r w:rsidRPr="00DF31CB">
        <w:rPr>
          <w:rFonts w:ascii="仿宋" w:eastAsia="仿宋" w:hAnsi="仿宋"/>
          <w:szCs w:val="28"/>
        </w:rPr>
        <w:t>201</w:t>
      </w:r>
      <w:r>
        <w:rPr>
          <w:rFonts w:ascii="仿宋" w:eastAsia="仿宋" w:hAnsi="仿宋" w:hint="eastAsia"/>
          <w:szCs w:val="28"/>
        </w:rPr>
        <w:t>8</w:t>
      </w:r>
      <w:r w:rsidRPr="00DF31CB">
        <w:rPr>
          <w:rFonts w:ascii="仿宋" w:eastAsia="仿宋" w:hAnsi="仿宋" w:hint="eastAsia"/>
          <w:szCs w:val="28"/>
        </w:rPr>
        <w:t>年4月</w:t>
      </w:r>
      <w:r w:rsidRPr="00DF31CB">
        <w:rPr>
          <w:rFonts w:ascii="仿宋" w:eastAsia="仿宋" w:hAnsi="仿宋"/>
          <w:szCs w:val="28"/>
        </w:rPr>
        <w:t>2</w:t>
      </w:r>
      <w:r>
        <w:rPr>
          <w:rFonts w:ascii="仿宋" w:eastAsia="仿宋" w:hAnsi="仿宋" w:hint="eastAsia"/>
          <w:szCs w:val="28"/>
        </w:rPr>
        <w:t>0</w:t>
      </w:r>
      <w:r w:rsidRPr="00DF31CB">
        <w:rPr>
          <w:rFonts w:ascii="仿宋" w:eastAsia="仿宋" w:hAnsi="仿宋" w:hint="eastAsia"/>
          <w:szCs w:val="28"/>
        </w:rPr>
        <w:t>日全面启动对</w:t>
      </w:r>
      <w:r w:rsidRPr="00DF31CB">
        <w:rPr>
          <w:rFonts w:ascii="仿宋" w:eastAsia="仿宋" w:hAnsi="仿宋"/>
          <w:szCs w:val="28"/>
        </w:rPr>
        <w:t>201</w:t>
      </w:r>
      <w:r>
        <w:rPr>
          <w:rFonts w:ascii="仿宋" w:eastAsia="仿宋" w:hAnsi="仿宋" w:hint="eastAsia"/>
          <w:szCs w:val="28"/>
        </w:rPr>
        <w:t>7</w:t>
      </w:r>
      <w:r w:rsidRPr="00DF31CB">
        <w:rPr>
          <w:rFonts w:ascii="仿宋" w:eastAsia="仿宋" w:hAnsi="仿宋" w:hint="eastAsia"/>
          <w:szCs w:val="28"/>
        </w:rPr>
        <w:t>届毕业生</w:t>
      </w:r>
      <w:r>
        <w:rPr>
          <w:rFonts w:ascii="仿宋" w:eastAsia="仿宋" w:hAnsi="仿宋" w:hint="eastAsia"/>
          <w:szCs w:val="28"/>
        </w:rPr>
        <w:t>（含研究生）及用人单位</w:t>
      </w:r>
      <w:r w:rsidRPr="00DF31CB">
        <w:rPr>
          <w:rFonts w:ascii="仿宋" w:eastAsia="仿宋" w:hAnsi="仿宋" w:hint="eastAsia"/>
          <w:szCs w:val="28"/>
        </w:rPr>
        <w:t>的</w:t>
      </w:r>
      <w:r>
        <w:rPr>
          <w:rFonts w:ascii="仿宋" w:eastAsia="仿宋" w:hAnsi="仿宋" w:hint="eastAsia"/>
          <w:szCs w:val="28"/>
        </w:rPr>
        <w:t>网络</w:t>
      </w:r>
      <w:r w:rsidRPr="00DF31CB">
        <w:rPr>
          <w:rFonts w:ascii="仿宋" w:eastAsia="仿宋" w:hAnsi="仿宋" w:hint="eastAsia"/>
          <w:szCs w:val="28"/>
        </w:rPr>
        <w:t>调查，</w:t>
      </w:r>
      <w:r>
        <w:rPr>
          <w:rFonts w:ascii="仿宋" w:eastAsia="仿宋" w:hAnsi="仿宋" w:hint="eastAsia"/>
          <w:szCs w:val="28"/>
        </w:rPr>
        <w:t>5月4日开始对2015届毕业生毕业三年后的网络调查，</w:t>
      </w:r>
      <w:r w:rsidRPr="00DF31CB">
        <w:rPr>
          <w:rFonts w:ascii="仿宋" w:eastAsia="仿宋" w:hAnsi="仿宋" w:hint="eastAsia"/>
          <w:szCs w:val="28"/>
        </w:rPr>
        <w:t>网</w:t>
      </w:r>
      <w:r>
        <w:rPr>
          <w:rFonts w:ascii="仿宋" w:eastAsia="仿宋" w:hAnsi="仿宋" w:hint="eastAsia"/>
          <w:szCs w:val="28"/>
        </w:rPr>
        <w:t>络</w:t>
      </w:r>
      <w:r w:rsidRPr="00DF31CB">
        <w:rPr>
          <w:rFonts w:ascii="仿宋" w:eastAsia="仿宋" w:hAnsi="仿宋" w:hint="eastAsia"/>
          <w:szCs w:val="28"/>
        </w:rPr>
        <w:t>调查将延续2个月左右。请各位同学在各自的电子邮箱中收取邀请信并通过问卷链接及时登陆，在线填写调查问卷，认真作答并提交。</w:t>
      </w:r>
    </w:p>
    <w:p w:rsidR="00431FB1" w:rsidRPr="00DF31CB" w:rsidRDefault="00431FB1" w:rsidP="00431FB1">
      <w:pPr>
        <w:spacing w:line="580" w:lineRule="exact"/>
        <w:ind w:firstLineChars="200" w:firstLine="624"/>
        <w:rPr>
          <w:rFonts w:ascii="仿宋" w:eastAsia="仿宋" w:hAnsi="仿宋"/>
          <w:color w:val="000000"/>
          <w:szCs w:val="28"/>
        </w:rPr>
      </w:pPr>
      <w:r w:rsidRPr="00DF31CB">
        <w:rPr>
          <w:rFonts w:ascii="仿宋" w:eastAsia="仿宋" w:hAnsi="仿宋" w:hint="eastAsia"/>
          <w:color w:val="000000"/>
          <w:szCs w:val="28"/>
        </w:rPr>
        <w:t>如有个别毕业生未收到调查邀请信，请其通过网页</w:t>
      </w:r>
      <w:r w:rsidRPr="00DF31CB">
        <w:rPr>
          <w:rFonts w:ascii="仿宋" w:eastAsia="仿宋" w:hAnsi="仿宋"/>
          <w:color w:val="000000"/>
          <w:szCs w:val="28"/>
        </w:rPr>
        <w:t>gzdc.zjedu.gov.cn</w:t>
      </w:r>
      <w:r w:rsidRPr="00DF31CB">
        <w:rPr>
          <w:rFonts w:ascii="仿宋" w:eastAsia="仿宋" w:hAnsi="仿宋" w:hint="eastAsia"/>
          <w:color w:val="000000"/>
          <w:szCs w:val="28"/>
        </w:rPr>
        <w:t>进入调查系统并填入本人手机号和姓名获取短信密码，并凭密码在一天内登录系统作答。如毕业生手机号码已变更则请其在调查系统上申请更改手机号码，经评估院工作人员确认“人号”一致后，毕业生再凭短信验证</w:t>
      </w:r>
      <w:proofErr w:type="gramStart"/>
      <w:r w:rsidRPr="00DF31CB">
        <w:rPr>
          <w:rFonts w:ascii="仿宋" w:eastAsia="仿宋" w:hAnsi="仿宋" w:hint="eastAsia"/>
          <w:color w:val="000000"/>
          <w:szCs w:val="28"/>
        </w:rPr>
        <w:t>码进入</w:t>
      </w:r>
      <w:proofErr w:type="gramEnd"/>
      <w:r w:rsidRPr="00DF31CB">
        <w:rPr>
          <w:rFonts w:ascii="仿宋" w:eastAsia="仿宋" w:hAnsi="仿宋" w:hint="eastAsia"/>
          <w:color w:val="000000"/>
          <w:szCs w:val="28"/>
        </w:rPr>
        <w:t>网站调查系统作答。</w:t>
      </w:r>
    </w:p>
    <w:p w:rsidR="00431FB1" w:rsidRDefault="00431FB1" w:rsidP="00431FB1">
      <w:pPr>
        <w:rPr>
          <w:rFonts w:ascii="黑体" w:eastAsia="黑体"/>
        </w:rPr>
      </w:pPr>
      <w:r w:rsidRPr="00DF31CB">
        <w:rPr>
          <w:rFonts w:ascii="黑体" w:eastAsia="黑体" w:hAnsi="黑体" w:hint="eastAsia"/>
        </w:rPr>
        <w:t>附件</w:t>
      </w:r>
      <w:r>
        <w:rPr>
          <w:rFonts w:ascii="黑体" w:eastAsia="黑体" w:hAnsi="黑体" w:hint="eastAsia"/>
        </w:rPr>
        <w:t>2</w:t>
      </w:r>
    </w:p>
    <w:p w:rsidR="00431FB1" w:rsidRPr="00DF31CB" w:rsidRDefault="00431FB1" w:rsidP="00431FB1">
      <w:pPr>
        <w:jc w:val="center"/>
        <w:rPr>
          <w:rFonts w:ascii="方正小标宋简体" w:eastAsia="方正小标宋简体"/>
          <w:b/>
          <w:sz w:val="44"/>
          <w:szCs w:val="44"/>
        </w:rPr>
      </w:pPr>
      <w:r w:rsidRPr="00DF31CB">
        <w:rPr>
          <w:rFonts w:ascii="方正小标宋简体" w:eastAsia="方正小标宋简体" w:hint="eastAsia"/>
          <w:b/>
          <w:sz w:val="44"/>
          <w:szCs w:val="44"/>
        </w:rPr>
        <w:lastRenderedPageBreak/>
        <w:t>问卷答题操作手册</w:t>
      </w:r>
    </w:p>
    <w:p w:rsidR="00431FB1" w:rsidRDefault="00431FB1" w:rsidP="00431FB1">
      <w:pPr>
        <w:pStyle w:val="2"/>
        <w:spacing w:line="360" w:lineRule="exact"/>
      </w:pPr>
      <w:r>
        <w:rPr>
          <w:rFonts w:hint="eastAsia"/>
        </w:rPr>
        <w:t xml:space="preserve">1  </w:t>
      </w:r>
      <w:proofErr w:type="spellStart"/>
      <w:r>
        <w:rPr>
          <w:rFonts w:hint="eastAsia"/>
        </w:rPr>
        <w:t>毕业生答题方式</w:t>
      </w:r>
      <w:proofErr w:type="spellEnd"/>
    </w:p>
    <w:p w:rsidR="00431FB1" w:rsidRPr="002443A1" w:rsidRDefault="00431FB1" w:rsidP="00431FB1">
      <w:pPr>
        <w:pStyle w:val="a5"/>
        <w:spacing w:line="360" w:lineRule="exact"/>
        <w:ind w:firstLine="404"/>
        <w:rPr>
          <w:rFonts w:ascii="Times New Roman" w:hAnsi="Times New Roman"/>
          <w:szCs w:val="21"/>
        </w:rPr>
      </w:pPr>
      <w:r w:rsidRPr="002443A1">
        <w:rPr>
          <w:rFonts w:ascii="Times New Roman" w:hAnsi="Times New Roman" w:hint="eastAsia"/>
          <w:szCs w:val="21"/>
        </w:rPr>
        <w:t>毕业生进入系统答题有两种方式：</w:t>
      </w:r>
      <w:r w:rsidRPr="002443A1">
        <w:rPr>
          <w:rFonts w:ascii="Times New Roman" w:hAnsi="Times New Roman" w:hint="eastAsia"/>
          <w:szCs w:val="21"/>
        </w:rPr>
        <w:t>1</w:t>
      </w:r>
      <w:r w:rsidRPr="002443A1">
        <w:rPr>
          <w:rFonts w:ascii="Times New Roman" w:hAnsi="Times New Roman" w:hint="eastAsia"/>
          <w:szCs w:val="21"/>
        </w:rPr>
        <w:t>，链接进入。</w:t>
      </w:r>
      <w:r w:rsidRPr="002443A1">
        <w:rPr>
          <w:rFonts w:ascii="Times New Roman" w:hAnsi="Times New Roman" w:hint="eastAsia"/>
          <w:szCs w:val="21"/>
        </w:rPr>
        <w:t>2</w:t>
      </w:r>
      <w:r w:rsidRPr="002443A1">
        <w:rPr>
          <w:rFonts w:ascii="Times New Roman" w:hAnsi="Times New Roman" w:hint="eastAsia"/>
          <w:szCs w:val="21"/>
        </w:rPr>
        <w:t>，验证码进入</w:t>
      </w:r>
      <w:r>
        <w:rPr>
          <w:rFonts w:ascii="Times New Roman" w:hAnsi="Times New Roman" w:hint="eastAsia"/>
          <w:szCs w:val="21"/>
        </w:rPr>
        <w:t>。</w:t>
      </w:r>
    </w:p>
    <w:p w:rsidR="00431FB1" w:rsidRDefault="00431FB1" w:rsidP="00431FB1">
      <w:pPr>
        <w:pStyle w:val="3"/>
        <w:spacing w:line="360" w:lineRule="exact"/>
      </w:pPr>
      <w:r>
        <w:rPr>
          <w:rFonts w:hint="eastAsia"/>
        </w:rPr>
        <w:t xml:space="preserve">1.1  </w:t>
      </w:r>
      <w:proofErr w:type="spellStart"/>
      <w:r>
        <w:rPr>
          <w:rFonts w:hint="eastAsia"/>
        </w:rPr>
        <w:t>邮箱内链接直接进入</w:t>
      </w:r>
      <w:proofErr w:type="spellEnd"/>
    </w:p>
    <w:p w:rsidR="00431FB1" w:rsidRPr="002443A1" w:rsidRDefault="00431FB1" w:rsidP="00431FB1">
      <w:pPr>
        <w:pStyle w:val="a5"/>
        <w:spacing w:line="360" w:lineRule="exact"/>
        <w:ind w:firstLine="404"/>
        <w:rPr>
          <w:rFonts w:ascii="Times New Roman" w:hAnsi="Times New Roman"/>
          <w:szCs w:val="21"/>
        </w:rPr>
      </w:pPr>
      <w:r w:rsidRPr="002443A1">
        <w:rPr>
          <w:rFonts w:ascii="Times New Roman" w:hAnsi="Times New Roman" w:hint="eastAsia"/>
          <w:szCs w:val="21"/>
        </w:rPr>
        <w:t>系统会生成答题链接，通过邮件直接发送至毕业生上报的邮箱中，毕业生收到邮件后可直接点击链接进入答题页面</w:t>
      </w:r>
      <w:r>
        <w:rPr>
          <w:rFonts w:ascii="Times New Roman" w:hAnsi="Times New Roman" w:hint="eastAsia"/>
          <w:szCs w:val="21"/>
        </w:rPr>
        <w:t>。</w:t>
      </w:r>
    </w:p>
    <w:p w:rsidR="00431FB1" w:rsidRDefault="00431FB1" w:rsidP="00431FB1">
      <w:pPr>
        <w:pStyle w:val="3"/>
        <w:spacing w:line="360" w:lineRule="exact"/>
      </w:pPr>
      <w:r>
        <w:rPr>
          <w:rFonts w:hint="eastAsia"/>
        </w:rPr>
        <w:t xml:space="preserve">1.2  </w:t>
      </w:r>
      <w:proofErr w:type="spellStart"/>
      <w:r>
        <w:rPr>
          <w:rFonts w:hint="eastAsia"/>
        </w:rPr>
        <w:t>验证码进入</w:t>
      </w:r>
      <w:proofErr w:type="spellEnd"/>
    </w:p>
    <w:p w:rsidR="00431FB1" w:rsidRPr="002443A1" w:rsidRDefault="00431FB1" w:rsidP="00431FB1">
      <w:pPr>
        <w:pStyle w:val="a5"/>
        <w:spacing w:line="360" w:lineRule="exact"/>
        <w:ind w:firstLine="404"/>
        <w:rPr>
          <w:rFonts w:ascii="Times New Roman" w:hAnsi="Times New Roman"/>
          <w:szCs w:val="21"/>
        </w:rPr>
      </w:pPr>
      <w:r w:rsidRPr="002443A1">
        <w:rPr>
          <w:rFonts w:ascii="Times New Roman" w:hAnsi="Times New Roman"/>
          <w:szCs w:val="21"/>
        </w:rPr>
        <w:t>毕业生可以自行进入系统，填写手机号码或者</w:t>
      </w:r>
      <w:r w:rsidRPr="002443A1">
        <w:rPr>
          <w:rFonts w:ascii="Times New Roman" w:hAnsi="Times New Roman"/>
          <w:szCs w:val="21"/>
        </w:rPr>
        <w:t>QQ</w:t>
      </w:r>
      <w:r w:rsidRPr="002443A1">
        <w:rPr>
          <w:rFonts w:ascii="Times New Roman" w:hAnsi="Times New Roman"/>
          <w:szCs w:val="21"/>
        </w:rPr>
        <w:t>邮箱，系统会将验证码发送到手机短信或者</w:t>
      </w:r>
      <w:r w:rsidRPr="002443A1">
        <w:rPr>
          <w:rFonts w:ascii="Times New Roman" w:hAnsi="Times New Roman"/>
          <w:szCs w:val="21"/>
        </w:rPr>
        <w:t>QQ</w:t>
      </w:r>
      <w:r w:rsidRPr="002443A1">
        <w:rPr>
          <w:rFonts w:ascii="Times New Roman" w:hAnsi="Times New Roman"/>
          <w:szCs w:val="21"/>
        </w:rPr>
        <w:t>邮箱中，毕业生填写验证</w:t>
      </w:r>
      <w:proofErr w:type="gramStart"/>
      <w:r w:rsidRPr="002443A1">
        <w:rPr>
          <w:rFonts w:ascii="Times New Roman" w:hAnsi="Times New Roman"/>
          <w:szCs w:val="21"/>
        </w:rPr>
        <w:t>码进入</w:t>
      </w:r>
      <w:proofErr w:type="gramEnd"/>
      <w:r w:rsidRPr="002443A1">
        <w:rPr>
          <w:rFonts w:ascii="Times New Roman" w:hAnsi="Times New Roman"/>
          <w:szCs w:val="21"/>
        </w:rPr>
        <w:t>答题页面。步骤如下</w:t>
      </w:r>
      <w:r>
        <w:rPr>
          <w:rFonts w:ascii="Times New Roman" w:hAnsi="Times New Roman" w:hint="eastAsia"/>
          <w:szCs w:val="21"/>
        </w:rPr>
        <w:t>：</w:t>
      </w:r>
    </w:p>
    <w:p w:rsidR="00431FB1" w:rsidRDefault="00431FB1" w:rsidP="00431FB1">
      <w:pPr>
        <w:pStyle w:val="4"/>
        <w:spacing w:line="360" w:lineRule="exact"/>
      </w:pPr>
      <w:r>
        <w:rPr>
          <w:rFonts w:hint="eastAsia"/>
        </w:rPr>
        <w:t xml:space="preserve">1.2.1 </w:t>
      </w:r>
      <w:proofErr w:type="spellStart"/>
      <w:r>
        <w:rPr>
          <w:rFonts w:hint="eastAsia"/>
        </w:rPr>
        <w:t>进入网站</w:t>
      </w:r>
      <w:proofErr w:type="spellEnd"/>
    </w:p>
    <w:p w:rsidR="00431FB1" w:rsidRPr="00FC211D" w:rsidRDefault="00431FB1" w:rsidP="00431FB1">
      <w:pPr>
        <w:pStyle w:val="a5"/>
        <w:spacing w:line="360" w:lineRule="exact"/>
        <w:ind w:firstLine="404"/>
      </w:pPr>
      <w:r>
        <w:rPr>
          <w:rFonts w:ascii="Times New Roman" w:hAnsi="Times New Roman" w:hint="eastAsia"/>
          <w:szCs w:val="21"/>
        </w:rPr>
        <w:t>1.</w:t>
      </w:r>
      <w:r w:rsidRPr="002443A1">
        <w:rPr>
          <w:rFonts w:ascii="Times New Roman" w:hAnsi="Times New Roman" w:hint="eastAsia"/>
          <w:szCs w:val="21"/>
        </w:rPr>
        <w:t>在</w:t>
      </w:r>
      <w:r>
        <w:rPr>
          <w:rFonts w:ascii="Times New Roman" w:hAnsi="Times New Roman" w:hint="eastAsia"/>
          <w:szCs w:val="21"/>
        </w:rPr>
        <w:t>电脑</w:t>
      </w:r>
      <w:r w:rsidRPr="002443A1">
        <w:rPr>
          <w:rFonts w:ascii="Times New Roman" w:hAnsi="Times New Roman" w:hint="eastAsia"/>
          <w:szCs w:val="21"/>
        </w:rPr>
        <w:t>浏览器地址栏输入：</w:t>
      </w:r>
      <w:r w:rsidRPr="002443A1">
        <w:rPr>
          <w:rFonts w:ascii="Times New Roman" w:hAnsi="Times New Roman" w:hint="eastAsia"/>
          <w:szCs w:val="21"/>
        </w:rPr>
        <w:t>http://gzdc.</w:t>
      </w:r>
      <w:r w:rsidRPr="002443A1">
        <w:rPr>
          <w:rFonts w:ascii="Times New Roman" w:hAnsi="Times New Roman"/>
          <w:szCs w:val="21"/>
        </w:rPr>
        <w:t>zjedu.gov.cn</w:t>
      </w:r>
    </w:p>
    <w:p w:rsidR="00431FB1" w:rsidRDefault="00431FB1" w:rsidP="00431FB1">
      <w:pPr>
        <w:jc w:val="center"/>
      </w:pPr>
      <w:r>
        <w:rPr>
          <w:noProof/>
        </w:rPr>
        <w:drawing>
          <wp:inline distT="0" distB="0" distL="0" distR="0">
            <wp:extent cx="5715000" cy="590550"/>
            <wp:effectExtent l="19050" t="0" r="0"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
                    <a:srcRect/>
                    <a:stretch>
                      <a:fillRect/>
                    </a:stretch>
                  </pic:blipFill>
                  <pic:spPr bwMode="auto">
                    <a:xfrm flipV="1">
                      <a:off x="0" y="0"/>
                      <a:ext cx="5715000" cy="590550"/>
                    </a:xfrm>
                    <a:prstGeom prst="rect">
                      <a:avLst/>
                    </a:prstGeom>
                    <a:noFill/>
                    <a:ln w="9525">
                      <a:noFill/>
                      <a:miter lim="800000"/>
                      <a:headEnd/>
                      <a:tailEnd/>
                    </a:ln>
                  </pic:spPr>
                </pic:pic>
              </a:graphicData>
            </a:graphic>
          </wp:inline>
        </w:drawing>
      </w:r>
    </w:p>
    <w:p w:rsidR="00431FB1" w:rsidRDefault="00431FB1" w:rsidP="00431FB1">
      <w:pPr>
        <w:pStyle w:val="a5"/>
        <w:ind w:left="420" w:firstLineChars="0" w:firstLine="0"/>
      </w:pPr>
      <w:r>
        <w:rPr>
          <w:rFonts w:hint="eastAsia"/>
        </w:rPr>
        <w:t>2.</w:t>
      </w:r>
      <w:r>
        <w:rPr>
          <w:rFonts w:hint="eastAsia"/>
        </w:rPr>
        <w:t>手机网页扫描二维码</w:t>
      </w:r>
    </w:p>
    <w:p w:rsidR="00431FB1" w:rsidRDefault="00431FB1" w:rsidP="00431FB1">
      <w:pPr>
        <w:pStyle w:val="a5"/>
        <w:ind w:left="420" w:firstLineChars="0" w:firstLine="0"/>
        <w:rPr>
          <w:rFonts w:hint="eastAsia"/>
        </w:rPr>
      </w:pPr>
      <w:r>
        <w:rPr>
          <w:noProof/>
        </w:rPr>
        <w:drawing>
          <wp:inline distT="0" distB="0" distL="0" distR="0">
            <wp:extent cx="2124075" cy="2124075"/>
            <wp:effectExtent l="19050" t="0" r="9525"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7"/>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431FB1" w:rsidRDefault="00431FB1" w:rsidP="00431FB1">
      <w:pPr>
        <w:pStyle w:val="a5"/>
        <w:spacing w:line="360" w:lineRule="exact"/>
        <w:ind w:left="420" w:firstLineChars="0" w:firstLine="0"/>
        <w:rPr>
          <w:rFonts w:hint="eastAsia"/>
        </w:rPr>
      </w:pPr>
      <w:r>
        <w:rPr>
          <w:rFonts w:hint="eastAsia"/>
        </w:rPr>
        <w:t>3.</w:t>
      </w:r>
      <w:r>
        <w:rPr>
          <w:rFonts w:hint="eastAsia"/>
        </w:rPr>
        <w:t>手机</w:t>
      </w:r>
      <w:proofErr w:type="gramStart"/>
      <w:r>
        <w:rPr>
          <w:rFonts w:hint="eastAsia"/>
        </w:rPr>
        <w:t>微信公众号</w:t>
      </w:r>
      <w:proofErr w:type="gramEnd"/>
      <w:r>
        <w:rPr>
          <w:rFonts w:hint="eastAsia"/>
        </w:rPr>
        <w:t>扫描二维码</w:t>
      </w:r>
    </w:p>
    <w:p w:rsidR="00431FB1" w:rsidRDefault="00431FB1" w:rsidP="00431FB1">
      <w:pPr>
        <w:pStyle w:val="a5"/>
        <w:spacing w:line="360" w:lineRule="exact"/>
        <w:ind w:left="420" w:firstLineChars="0" w:firstLine="0"/>
        <w:rPr>
          <w:rFonts w:hint="eastAsia"/>
        </w:rPr>
      </w:pPr>
      <w:r>
        <w:rPr>
          <w:rFonts w:hint="eastAsia"/>
        </w:rPr>
        <w:lastRenderedPageBreak/>
        <w:t>（</w:t>
      </w:r>
      <w:r w:rsidRPr="005930B0">
        <w:rPr>
          <w:rFonts w:hint="eastAsia"/>
          <w:b/>
        </w:rPr>
        <w:t>公众号：《浙江省教育厅毕业生跟踪调查》</w:t>
      </w:r>
      <w:r>
        <w:rPr>
          <w:rFonts w:hint="eastAsia"/>
          <w:b/>
        </w:rPr>
        <w:t>，微信号：</w:t>
      </w:r>
      <w:proofErr w:type="spellStart"/>
      <w:r w:rsidRPr="005930B0">
        <w:rPr>
          <w:rFonts w:hint="eastAsia"/>
          <w:b/>
        </w:rPr>
        <w:t>zjgzdc</w:t>
      </w:r>
      <w:proofErr w:type="spellEnd"/>
      <w:r>
        <w:rPr>
          <w:rFonts w:hint="eastAsia"/>
        </w:rPr>
        <w:t>）</w:t>
      </w:r>
    </w:p>
    <w:p w:rsidR="00431FB1" w:rsidRDefault="00431FB1" w:rsidP="00431FB1">
      <w:pPr>
        <w:pStyle w:val="a5"/>
        <w:ind w:left="420" w:firstLineChars="0" w:firstLine="0"/>
      </w:pPr>
      <w:r>
        <w:rPr>
          <w:noProof/>
        </w:rPr>
        <w:drawing>
          <wp:inline distT="0" distB="0" distL="0" distR="0">
            <wp:extent cx="2590800" cy="2590800"/>
            <wp:effectExtent l="19050" t="0" r="0" b="0"/>
            <wp:docPr id="3" name="图片 19" descr="微信公众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微信公众号.jpg"/>
                    <pic:cNvPicPr>
                      <a:picLocks noChangeAspect="1" noChangeArrowheads="1"/>
                    </pic:cNvPicPr>
                  </pic:nvPicPr>
                  <pic:blipFill>
                    <a:blip r:embed="rId8"/>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431FB1" w:rsidRDefault="00431FB1" w:rsidP="00431FB1">
      <w:pPr>
        <w:pStyle w:val="4"/>
        <w:spacing w:line="360" w:lineRule="exact"/>
      </w:pPr>
      <w:r>
        <w:rPr>
          <w:rFonts w:hint="eastAsia"/>
        </w:rPr>
        <w:t xml:space="preserve">1.2.2 </w:t>
      </w:r>
      <w:proofErr w:type="spellStart"/>
      <w:r>
        <w:rPr>
          <w:rFonts w:hint="eastAsia"/>
        </w:rPr>
        <w:t>调查入口</w:t>
      </w:r>
      <w:proofErr w:type="spellEnd"/>
    </w:p>
    <w:p w:rsidR="00431FB1" w:rsidRPr="002443A1" w:rsidRDefault="00431FB1" w:rsidP="00431FB1">
      <w:pPr>
        <w:pStyle w:val="a5"/>
        <w:spacing w:line="360" w:lineRule="exact"/>
        <w:ind w:firstLineChars="250" w:firstLine="504"/>
        <w:rPr>
          <w:rFonts w:ascii="Times New Roman" w:hAnsi="Times New Roman"/>
          <w:szCs w:val="21"/>
        </w:rPr>
      </w:pPr>
      <w:r w:rsidRPr="002443A1">
        <w:rPr>
          <w:rFonts w:ascii="Times New Roman" w:hAnsi="Times New Roman" w:hint="eastAsia"/>
          <w:szCs w:val="21"/>
        </w:rPr>
        <w:t>进入网站首页后，点击左上角的毕业生调查入口进入入口页面。</w:t>
      </w:r>
    </w:p>
    <w:p w:rsidR="00431FB1" w:rsidRDefault="00431FB1" w:rsidP="00431FB1">
      <w:pPr>
        <w:pStyle w:val="a5"/>
        <w:ind w:left="420" w:firstLineChars="0" w:firstLine="0"/>
        <w:jc w:val="center"/>
      </w:pPr>
      <w:r>
        <w:rPr>
          <w:noProof/>
        </w:rPr>
        <w:drawing>
          <wp:inline distT="0" distB="0" distL="0" distR="0">
            <wp:extent cx="4772025" cy="3276600"/>
            <wp:effectExtent l="19050" t="0" r="9525"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
                    <a:srcRect/>
                    <a:stretch>
                      <a:fillRect/>
                    </a:stretch>
                  </pic:blipFill>
                  <pic:spPr bwMode="auto">
                    <a:xfrm>
                      <a:off x="0" y="0"/>
                      <a:ext cx="4772025" cy="3276600"/>
                    </a:xfrm>
                    <a:prstGeom prst="rect">
                      <a:avLst/>
                    </a:prstGeom>
                    <a:noFill/>
                    <a:ln w="9525">
                      <a:noFill/>
                      <a:miter lim="800000"/>
                      <a:headEnd/>
                      <a:tailEnd/>
                    </a:ln>
                  </pic:spPr>
                </pic:pic>
              </a:graphicData>
            </a:graphic>
          </wp:inline>
        </w:drawing>
      </w:r>
    </w:p>
    <w:p w:rsidR="00431FB1" w:rsidRDefault="00431FB1" w:rsidP="00431FB1">
      <w:pPr>
        <w:pStyle w:val="a5"/>
        <w:ind w:left="420" w:firstLineChars="0" w:firstLine="0"/>
        <w:jc w:val="center"/>
      </w:pPr>
    </w:p>
    <w:p w:rsidR="00431FB1" w:rsidRDefault="00431FB1" w:rsidP="00431FB1">
      <w:pPr>
        <w:pStyle w:val="4"/>
        <w:spacing w:line="400" w:lineRule="exact"/>
      </w:pPr>
      <w:r>
        <w:rPr>
          <w:rFonts w:hint="eastAsia"/>
        </w:rPr>
        <w:lastRenderedPageBreak/>
        <w:t xml:space="preserve">1.2.3 </w:t>
      </w:r>
      <w:proofErr w:type="spellStart"/>
      <w:r>
        <w:rPr>
          <w:rFonts w:hint="eastAsia"/>
        </w:rPr>
        <w:t>选择届别</w:t>
      </w:r>
      <w:proofErr w:type="spellEnd"/>
    </w:p>
    <w:p w:rsidR="00431FB1" w:rsidRDefault="00431FB1" w:rsidP="00431FB1">
      <w:pPr>
        <w:pStyle w:val="a5"/>
        <w:spacing w:line="400" w:lineRule="exact"/>
        <w:ind w:left="420" w:firstLineChars="0" w:firstLine="0"/>
      </w:pPr>
      <w:r>
        <w:rPr>
          <w:rFonts w:hint="eastAsia"/>
        </w:rPr>
        <w:t>根据</w:t>
      </w:r>
      <w:proofErr w:type="gramStart"/>
      <w:r>
        <w:rPr>
          <w:rFonts w:hint="eastAsia"/>
        </w:rPr>
        <w:t>毕业届别点击</w:t>
      </w:r>
      <w:proofErr w:type="gramEnd"/>
      <w:r>
        <w:rPr>
          <w:rFonts w:hint="eastAsia"/>
        </w:rPr>
        <w:t>相应的按钮</w:t>
      </w:r>
    </w:p>
    <w:p w:rsidR="00431FB1" w:rsidRDefault="00431FB1" w:rsidP="00431FB1">
      <w:pPr>
        <w:pStyle w:val="a5"/>
        <w:ind w:left="420" w:firstLineChars="0" w:firstLine="0"/>
        <w:jc w:val="center"/>
      </w:pPr>
      <w:r>
        <w:rPr>
          <w:noProof/>
        </w:rPr>
        <w:drawing>
          <wp:inline distT="0" distB="0" distL="0" distR="0">
            <wp:extent cx="5543550" cy="30289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543550" cy="3028950"/>
                    </a:xfrm>
                    <a:prstGeom prst="rect">
                      <a:avLst/>
                    </a:prstGeom>
                    <a:noFill/>
                    <a:ln w="9525">
                      <a:noFill/>
                      <a:miter lim="800000"/>
                      <a:headEnd/>
                      <a:tailEnd/>
                    </a:ln>
                  </pic:spPr>
                </pic:pic>
              </a:graphicData>
            </a:graphic>
          </wp:inline>
        </w:drawing>
      </w:r>
    </w:p>
    <w:p w:rsidR="00431FB1" w:rsidRDefault="00431FB1" w:rsidP="00431FB1">
      <w:pPr>
        <w:pStyle w:val="4"/>
        <w:spacing w:line="360" w:lineRule="exact"/>
      </w:pPr>
      <w:r>
        <w:rPr>
          <w:rFonts w:hint="eastAsia"/>
        </w:rPr>
        <w:t xml:space="preserve">1.2.4 </w:t>
      </w:r>
      <w:proofErr w:type="spellStart"/>
      <w:r>
        <w:rPr>
          <w:rFonts w:hint="eastAsia"/>
        </w:rPr>
        <w:t>获取验证码</w:t>
      </w:r>
      <w:proofErr w:type="spellEnd"/>
    </w:p>
    <w:p w:rsidR="00431FB1" w:rsidRPr="002443A1" w:rsidRDefault="00431FB1" w:rsidP="00431FB1">
      <w:pPr>
        <w:pStyle w:val="a5"/>
        <w:spacing w:line="360" w:lineRule="exact"/>
        <w:ind w:firstLine="404"/>
        <w:rPr>
          <w:rFonts w:ascii="Times New Roman" w:hAnsi="Times New Roman"/>
          <w:szCs w:val="21"/>
        </w:rPr>
      </w:pPr>
      <w:r w:rsidRPr="002443A1">
        <w:rPr>
          <w:rFonts w:ascii="Times New Roman" w:hAnsi="Times New Roman"/>
          <w:szCs w:val="21"/>
        </w:rPr>
        <w:t>填写真实姓名和联系方式</w:t>
      </w:r>
      <w:r w:rsidRPr="002443A1">
        <w:rPr>
          <w:rFonts w:ascii="Times New Roman" w:hAnsi="Times New Roman"/>
          <w:szCs w:val="21"/>
        </w:rPr>
        <w:t>,</w:t>
      </w:r>
      <w:r w:rsidRPr="002443A1">
        <w:rPr>
          <w:rFonts w:ascii="Times New Roman" w:hAnsi="Times New Roman"/>
          <w:szCs w:val="21"/>
        </w:rPr>
        <w:t>获取验证码</w:t>
      </w:r>
    </w:p>
    <w:p w:rsidR="00431FB1" w:rsidRPr="002443A1" w:rsidRDefault="00431FB1" w:rsidP="00431FB1">
      <w:pPr>
        <w:pStyle w:val="a5"/>
        <w:spacing w:line="360" w:lineRule="exact"/>
        <w:ind w:firstLine="404"/>
        <w:rPr>
          <w:rFonts w:ascii="Times New Roman" w:hAnsi="Times New Roman"/>
          <w:szCs w:val="21"/>
        </w:rPr>
      </w:pPr>
      <w:r>
        <w:rPr>
          <w:rFonts w:ascii="Times New Roman" w:hAnsi="Times New Roman" w:hint="eastAsia"/>
          <w:szCs w:val="21"/>
        </w:rPr>
        <w:t>1.</w:t>
      </w:r>
      <w:r>
        <w:rPr>
          <w:rFonts w:ascii="Times New Roman" w:hAnsi="Times New Roman" w:hint="eastAsia"/>
          <w:szCs w:val="21"/>
        </w:rPr>
        <w:t>手机号，短信形式发送到手。</w:t>
      </w:r>
    </w:p>
    <w:p w:rsidR="00431FB1" w:rsidRPr="002443A1" w:rsidRDefault="00431FB1" w:rsidP="00431FB1">
      <w:pPr>
        <w:pStyle w:val="a5"/>
        <w:spacing w:line="360" w:lineRule="exact"/>
        <w:ind w:firstLine="404"/>
        <w:rPr>
          <w:rFonts w:ascii="Times New Roman" w:hAnsi="Times New Roman"/>
          <w:szCs w:val="21"/>
        </w:rPr>
      </w:pPr>
      <w:r>
        <w:rPr>
          <w:rFonts w:ascii="Times New Roman" w:hAnsi="Times New Roman" w:hint="eastAsia"/>
          <w:szCs w:val="21"/>
        </w:rPr>
        <w:t>2.</w:t>
      </w:r>
      <w:r w:rsidRPr="002443A1">
        <w:rPr>
          <w:rFonts w:ascii="Times New Roman" w:hAnsi="Times New Roman" w:hint="eastAsia"/>
          <w:szCs w:val="21"/>
        </w:rPr>
        <w:t>QQ</w:t>
      </w:r>
      <w:r w:rsidRPr="002443A1">
        <w:rPr>
          <w:rFonts w:ascii="Times New Roman" w:hAnsi="Times New Roman" w:hint="eastAsia"/>
          <w:szCs w:val="21"/>
        </w:rPr>
        <w:t>，邮件形式发送到</w:t>
      </w:r>
      <w:r w:rsidRPr="002443A1">
        <w:rPr>
          <w:rFonts w:ascii="Times New Roman" w:hAnsi="Times New Roman" w:hint="eastAsia"/>
          <w:szCs w:val="21"/>
        </w:rPr>
        <w:t>QQ</w:t>
      </w:r>
      <w:r w:rsidRPr="002443A1">
        <w:rPr>
          <w:rFonts w:ascii="Times New Roman" w:hAnsi="Times New Roman" w:hint="eastAsia"/>
          <w:szCs w:val="21"/>
        </w:rPr>
        <w:t>邮箱</w:t>
      </w:r>
      <w:r>
        <w:rPr>
          <w:rFonts w:ascii="Times New Roman" w:hAnsi="Times New Roman" w:hint="eastAsia"/>
          <w:szCs w:val="21"/>
        </w:rPr>
        <w:t>。</w:t>
      </w:r>
    </w:p>
    <w:p w:rsidR="00431FB1" w:rsidRPr="002443A1" w:rsidRDefault="00431FB1" w:rsidP="00431FB1">
      <w:pPr>
        <w:pStyle w:val="a5"/>
        <w:spacing w:line="360" w:lineRule="exact"/>
        <w:ind w:firstLine="404"/>
        <w:rPr>
          <w:rFonts w:ascii="Times New Roman" w:hAnsi="Times New Roman"/>
          <w:szCs w:val="21"/>
        </w:rPr>
      </w:pPr>
      <w:r w:rsidRPr="002443A1">
        <w:rPr>
          <w:rFonts w:ascii="Times New Roman" w:hAnsi="Times New Roman" w:hint="eastAsia"/>
          <w:szCs w:val="21"/>
        </w:rPr>
        <w:t>填入获取到的</w:t>
      </w:r>
      <w:r w:rsidRPr="002443A1">
        <w:rPr>
          <w:rFonts w:ascii="Times New Roman" w:hAnsi="Times New Roman" w:hint="eastAsia"/>
          <w:szCs w:val="21"/>
        </w:rPr>
        <w:t>6</w:t>
      </w:r>
      <w:r w:rsidRPr="002443A1">
        <w:rPr>
          <w:rFonts w:ascii="Times New Roman" w:hAnsi="Times New Roman" w:hint="eastAsia"/>
          <w:szCs w:val="21"/>
        </w:rPr>
        <w:t>位验证码，</w:t>
      </w:r>
      <w:r>
        <w:rPr>
          <w:rFonts w:ascii="Times New Roman" w:hAnsi="Times New Roman" w:hint="eastAsia"/>
          <w:szCs w:val="21"/>
        </w:rPr>
        <w:t>点击提交并验证。</w:t>
      </w:r>
    </w:p>
    <w:p w:rsidR="00431FB1" w:rsidRDefault="00431FB1" w:rsidP="00431FB1">
      <w:pPr>
        <w:pStyle w:val="a5"/>
        <w:ind w:left="420" w:firstLineChars="0" w:firstLine="0"/>
      </w:pPr>
      <w:r>
        <w:rPr>
          <w:noProof/>
        </w:rPr>
        <w:lastRenderedPageBreak/>
        <w:drawing>
          <wp:inline distT="0" distB="0" distL="0" distR="0">
            <wp:extent cx="4895850" cy="3238500"/>
            <wp:effectExtent l="19050" t="0" r="0" b="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a:srcRect/>
                    <a:stretch>
                      <a:fillRect/>
                    </a:stretch>
                  </pic:blipFill>
                  <pic:spPr bwMode="auto">
                    <a:xfrm>
                      <a:off x="0" y="0"/>
                      <a:ext cx="4895850" cy="3238500"/>
                    </a:xfrm>
                    <a:prstGeom prst="rect">
                      <a:avLst/>
                    </a:prstGeom>
                    <a:noFill/>
                    <a:ln w="9525">
                      <a:noFill/>
                      <a:miter lim="800000"/>
                      <a:headEnd/>
                      <a:tailEnd/>
                    </a:ln>
                  </pic:spPr>
                </pic:pic>
              </a:graphicData>
            </a:graphic>
          </wp:inline>
        </w:drawing>
      </w:r>
    </w:p>
    <w:p w:rsidR="00431FB1" w:rsidRDefault="00431FB1" w:rsidP="00431FB1">
      <w:pPr>
        <w:pStyle w:val="4"/>
        <w:spacing w:line="240" w:lineRule="auto"/>
      </w:pPr>
      <w:r>
        <w:rPr>
          <w:rFonts w:hint="eastAsia"/>
        </w:rPr>
        <w:t xml:space="preserve">1.2.5 </w:t>
      </w:r>
      <w:proofErr w:type="spellStart"/>
      <w:r>
        <w:rPr>
          <w:rFonts w:hint="eastAsia"/>
        </w:rPr>
        <w:t>答题页面</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验证通过后，系统自动进入答题页面，如图</w:t>
      </w:r>
    </w:p>
    <w:p w:rsidR="00431FB1" w:rsidRDefault="00431FB1" w:rsidP="00431FB1">
      <w:pPr>
        <w:pStyle w:val="a5"/>
        <w:ind w:left="420" w:firstLineChars="0" w:firstLine="0"/>
        <w:jc w:val="center"/>
        <w:rPr>
          <w:b/>
        </w:rPr>
      </w:pPr>
      <w:r>
        <w:rPr>
          <w:noProof/>
        </w:rPr>
        <w:drawing>
          <wp:inline distT="0" distB="0" distL="0" distR="0">
            <wp:extent cx="5276850" cy="2171700"/>
            <wp:effectExtent l="1905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a:srcRect/>
                    <a:stretch>
                      <a:fillRect/>
                    </a:stretch>
                  </pic:blipFill>
                  <pic:spPr bwMode="auto">
                    <a:xfrm>
                      <a:off x="0" y="0"/>
                      <a:ext cx="5276850" cy="2171700"/>
                    </a:xfrm>
                    <a:prstGeom prst="rect">
                      <a:avLst/>
                    </a:prstGeom>
                    <a:noFill/>
                    <a:ln w="9525">
                      <a:noFill/>
                      <a:miter lim="800000"/>
                      <a:headEnd/>
                      <a:tailEnd/>
                    </a:ln>
                  </pic:spPr>
                </pic:pic>
              </a:graphicData>
            </a:graphic>
          </wp:inline>
        </w:drawing>
      </w:r>
    </w:p>
    <w:p w:rsidR="00431FB1" w:rsidRDefault="00431FB1" w:rsidP="00431FB1">
      <w:pPr>
        <w:pStyle w:val="4"/>
        <w:spacing w:line="240" w:lineRule="auto"/>
      </w:pPr>
      <w:r>
        <w:rPr>
          <w:rFonts w:hint="eastAsia"/>
        </w:rPr>
        <w:t xml:space="preserve">1.2.6 </w:t>
      </w:r>
      <w:proofErr w:type="spellStart"/>
      <w:r>
        <w:rPr>
          <w:rFonts w:hint="eastAsia"/>
        </w:rPr>
        <w:t>作答</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进入答题页面进行答题，答题完成后，点击下方提交按钮，提交问卷。</w:t>
      </w:r>
    </w:p>
    <w:p w:rsidR="00431FB1" w:rsidRDefault="00431FB1" w:rsidP="00431FB1">
      <w:pPr>
        <w:pStyle w:val="a5"/>
        <w:ind w:left="420" w:firstLineChars="0" w:firstLine="0"/>
        <w:jc w:val="center"/>
        <w:rPr>
          <w:b/>
        </w:rPr>
      </w:pPr>
      <w:r>
        <w:rPr>
          <w:noProof/>
        </w:rPr>
        <w:lastRenderedPageBreak/>
        <w:drawing>
          <wp:inline distT="0" distB="0" distL="0" distR="0">
            <wp:extent cx="5267325" cy="2152650"/>
            <wp:effectExtent l="19050" t="0" r="9525"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srcRect/>
                    <a:stretch>
                      <a:fillRect/>
                    </a:stretch>
                  </pic:blipFill>
                  <pic:spPr bwMode="auto">
                    <a:xfrm>
                      <a:off x="0" y="0"/>
                      <a:ext cx="5267325" cy="2152650"/>
                    </a:xfrm>
                    <a:prstGeom prst="rect">
                      <a:avLst/>
                    </a:prstGeom>
                    <a:noFill/>
                    <a:ln w="9525">
                      <a:noFill/>
                      <a:miter lim="800000"/>
                      <a:headEnd/>
                      <a:tailEnd/>
                    </a:ln>
                  </pic:spPr>
                </pic:pic>
              </a:graphicData>
            </a:graphic>
          </wp:inline>
        </w:drawing>
      </w:r>
    </w:p>
    <w:p w:rsidR="00431FB1" w:rsidRPr="004D34E9" w:rsidRDefault="00431FB1" w:rsidP="00431FB1">
      <w:pPr>
        <w:pStyle w:val="4"/>
        <w:spacing w:line="360" w:lineRule="exact"/>
      </w:pPr>
      <w:r w:rsidRPr="004D34E9">
        <w:rPr>
          <w:rFonts w:hint="eastAsia"/>
        </w:rPr>
        <w:t>1.2.7</w:t>
      </w:r>
      <w:bookmarkStart w:id="0" w:name="_GoBack"/>
      <w:bookmarkEnd w:id="0"/>
      <w:r w:rsidRPr="004D34E9">
        <w:rPr>
          <w:rFonts w:hint="eastAsia"/>
        </w:rPr>
        <w:t xml:space="preserve"> </w:t>
      </w:r>
      <w:proofErr w:type="spellStart"/>
      <w:r w:rsidRPr="004D34E9">
        <w:rPr>
          <w:rFonts w:hint="eastAsia"/>
        </w:rPr>
        <w:t>完成答题</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完成答题后，页面显示提交成功。</w:t>
      </w:r>
    </w:p>
    <w:p w:rsidR="00431FB1" w:rsidRDefault="00431FB1" w:rsidP="00431FB1">
      <w:pPr>
        <w:pStyle w:val="a5"/>
        <w:ind w:left="420" w:firstLineChars="0" w:firstLine="0"/>
        <w:jc w:val="center"/>
        <w:rPr>
          <w:b/>
        </w:rPr>
      </w:pPr>
      <w:r>
        <w:rPr>
          <w:noProof/>
        </w:rPr>
        <w:drawing>
          <wp:inline distT="0" distB="0" distL="0" distR="0">
            <wp:extent cx="5276850" cy="3609975"/>
            <wp:effectExtent l="19050" t="0" r="0"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srcRect/>
                    <a:stretch>
                      <a:fillRect/>
                    </a:stretch>
                  </pic:blipFill>
                  <pic:spPr bwMode="auto">
                    <a:xfrm>
                      <a:off x="0" y="0"/>
                      <a:ext cx="5276850" cy="3609975"/>
                    </a:xfrm>
                    <a:prstGeom prst="rect">
                      <a:avLst/>
                    </a:prstGeom>
                    <a:noFill/>
                    <a:ln w="9525">
                      <a:noFill/>
                      <a:miter lim="800000"/>
                      <a:headEnd/>
                      <a:tailEnd/>
                    </a:ln>
                  </pic:spPr>
                </pic:pic>
              </a:graphicData>
            </a:graphic>
          </wp:inline>
        </w:drawing>
      </w:r>
    </w:p>
    <w:p w:rsidR="00431FB1" w:rsidRDefault="00431FB1" w:rsidP="00431FB1"/>
    <w:p w:rsidR="00431FB1" w:rsidRDefault="00431FB1" w:rsidP="00431FB1">
      <w:pPr>
        <w:pStyle w:val="2"/>
        <w:numPr>
          <w:ilvl w:val="0"/>
          <w:numId w:val="1"/>
        </w:numPr>
        <w:spacing w:line="360" w:lineRule="exact"/>
      </w:pPr>
      <w:r>
        <w:rPr>
          <w:rFonts w:hint="eastAsia"/>
        </w:rPr>
        <w:t xml:space="preserve"> </w:t>
      </w:r>
      <w:proofErr w:type="spellStart"/>
      <w:r>
        <w:rPr>
          <w:rFonts w:hint="eastAsia"/>
        </w:rPr>
        <w:t>用人单位答题方式</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用人单位进入系统答题有两种方式：</w:t>
      </w:r>
      <w:r w:rsidRPr="000B286F">
        <w:rPr>
          <w:rFonts w:ascii="Times New Roman" w:hAnsi="Times New Roman" w:hint="eastAsia"/>
          <w:szCs w:val="21"/>
        </w:rPr>
        <w:t>1</w:t>
      </w:r>
      <w:r w:rsidRPr="000B286F">
        <w:rPr>
          <w:rFonts w:ascii="Times New Roman" w:hAnsi="Times New Roman" w:hint="eastAsia"/>
          <w:szCs w:val="21"/>
        </w:rPr>
        <w:t>，链接进入。</w:t>
      </w:r>
      <w:r w:rsidRPr="000B286F">
        <w:rPr>
          <w:rFonts w:ascii="Times New Roman" w:hAnsi="Times New Roman" w:hint="eastAsia"/>
          <w:szCs w:val="21"/>
        </w:rPr>
        <w:t>2</w:t>
      </w:r>
      <w:r w:rsidRPr="000B286F">
        <w:rPr>
          <w:rFonts w:ascii="Times New Roman" w:hAnsi="Times New Roman" w:hint="eastAsia"/>
          <w:szCs w:val="21"/>
        </w:rPr>
        <w:t>，验证码进入</w:t>
      </w:r>
      <w:r>
        <w:rPr>
          <w:rFonts w:ascii="Times New Roman" w:hAnsi="Times New Roman" w:hint="eastAsia"/>
          <w:szCs w:val="21"/>
        </w:rPr>
        <w:t>。</w:t>
      </w:r>
    </w:p>
    <w:p w:rsidR="00431FB1" w:rsidRDefault="00431FB1" w:rsidP="00431FB1">
      <w:pPr>
        <w:pStyle w:val="3"/>
        <w:spacing w:line="360" w:lineRule="exact"/>
      </w:pPr>
      <w:r>
        <w:rPr>
          <w:rFonts w:hint="eastAsia"/>
        </w:rPr>
        <w:lastRenderedPageBreak/>
        <w:t xml:space="preserve">2.1 </w:t>
      </w:r>
      <w:proofErr w:type="spellStart"/>
      <w:r>
        <w:rPr>
          <w:rFonts w:hint="eastAsia"/>
        </w:rPr>
        <w:t>邮箱内链接</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调查活动开始后，系统会发送答题链接到上报的邮箱中，收取邮件后，点击右键内的链接直接进入系统，如图页面。</w:t>
      </w:r>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显示需要进行回答的学校，点击右侧答题链接进入，已回答的显示“已回答”字样。回答后点击列表上方刷新按钮可以查看当前答题情况。</w:t>
      </w:r>
    </w:p>
    <w:p w:rsidR="00431FB1" w:rsidRDefault="00431FB1" w:rsidP="00431FB1">
      <w:pPr>
        <w:jc w:val="center"/>
      </w:pPr>
      <w:r>
        <w:rPr>
          <w:noProof/>
        </w:rPr>
        <w:drawing>
          <wp:inline distT="0" distB="0" distL="0" distR="0">
            <wp:extent cx="5276850" cy="1133475"/>
            <wp:effectExtent l="1905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srcRect/>
                    <a:stretch>
                      <a:fillRect/>
                    </a:stretch>
                  </pic:blipFill>
                  <pic:spPr bwMode="auto">
                    <a:xfrm>
                      <a:off x="0" y="0"/>
                      <a:ext cx="5276850" cy="1133475"/>
                    </a:xfrm>
                    <a:prstGeom prst="rect">
                      <a:avLst/>
                    </a:prstGeom>
                    <a:noFill/>
                    <a:ln w="9525">
                      <a:noFill/>
                      <a:miter lim="800000"/>
                      <a:headEnd/>
                      <a:tailEnd/>
                    </a:ln>
                  </pic:spPr>
                </pic:pic>
              </a:graphicData>
            </a:graphic>
          </wp:inline>
        </w:drawing>
      </w:r>
    </w:p>
    <w:p w:rsidR="00431FB1" w:rsidRDefault="00431FB1" w:rsidP="00431FB1">
      <w:pPr>
        <w:pStyle w:val="3"/>
        <w:numPr>
          <w:ilvl w:val="1"/>
          <w:numId w:val="1"/>
        </w:numPr>
        <w:spacing w:line="360" w:lineRule="exact"/>
      </w:pPr>
      <w:proofErr w:type="spellStart"/>
      <w:r>
        <w:rPr>
          <w:rFonts w:hint="eastAsia"/>
        </w:rPr>
        <w:t>验证码进入</w:t>
      </w:r>
      <w:proofErr w:type="spellEnd"/>
    </w:p>
    <w:p w:rsidR="00431FB1" w:rsidRDefault="00431FB1" w:rsidP="00431FB1">
      <w:pPr>
        <w:pStyle w:val="4"/>
        <w:spacing w:line="360" w:lineRule="exact"/>
      </w:pPr>
      <w:r>
        <w:rPr>
          <w:rFonts w:hint="eastAsia"/>
        </w:rPr>
        <w:t xml:space="preserve">2.2.1 </w:t>
      </w:r>
      <w:proofErr w:type="spellStart"/>
      <w:r>
        <w:rPr>
          <w:rFonts w:hint="eastAsia"/>
        </w:rPr>
        <w:t>进入网站</w:t>
      </w:r>
      <w:proofErr w:type="spellEnd"/>
    </w:p>
    <w:p w:rsidR="00431FB1" w:rsidRPr="00394DA6" w:rsidRDefault="00431FB1" w:rsidP="00431FB1">
      <w:pPr>
        <w:pStyle w:val="a5"/>
        <w:spacing w:line="360" w:lineRule="exact"/>
        <w:ind w:firstLine="404"/>
      </w:pPr>
      <w:r w:rsidRPr="000B286F">
        <w:rPr>
          <w:rFonts w:ascii="Times New Roman" w:hAnsi="Times New Roman" w:hint="eastAsia"/>
          <w:szCs w:val="21"/>
        </w:rPr>
        <w:t>首先在浏览器地址栏输入：</w:t>
      </w:r>
      <w:r w:rsidRPr="000B286F">
        <w:rPr>
          <w:rFonts w:ascii="Times New Roman" w:hAnsi="Times New Roman" w:hint="eastAsia"/>
          <w:szCs w:val="21"/>
        </w:rPr>
        <w:t>gzdc.</w:t>
      </w:r>
      <w:r w:rsidRPr="000B286F">
        <w:rPr>
          <w:rFonts w:ascii="Times New Roman" w:hAnsi="Times New Roman"/>
          <w:szCs w:val="21"/>
        </w:rPr>
        <w:t>zjedu.gov.cn</w:t>
      </w:r>
    </w:p>
    <w:p w:rsidR="00431FB1" w:rsidRDefault="00431FB1" w:rsidP="00431FB1">
      <w:pPr>
        <w:pStyle w:val="4"/>
        <w:spacing w:line="360" w:lineRule="exact"/>
      </w:pPr>
      <w:r>
        <w:rPr>
          <w:rFonts w:hint="eastAsia"/>
        </w:rPr>
        <w:t xml:space="preserve">2.2.2 </w:t>
      </w:r>
      <w:proofErr w:type="spellStart"/>
      <w:r>
        <w:rPr>
          <w:rFonts w:hint="eastAsia"/>
        </w:rPr>
        <w:t>调查入口</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进入网站首页后，点击左上角的用人单位调查入口进入入口页面。</w:t>
      </w:r>
    </w:p>
    <w:p w:rsidR="00431FB1" w:rsidRDefault="00431FB1" w:rsidP="00431FB1">
      <w:pPr>
        <w:jc w:val="center"/>
      </w:pPr>
      <w:r>
        <w:rPr>
          <w:noProof/>
        </w:rPr>
        <w:drawing>
          <wp:inline distT="0" distB="0" distL="0" distR="0">
            <wp:extent cx="5267325" cy="2609850"/>
            <wp:effectExtent l="1905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srcRect/>
                    <a:stretch>
                      <a:fillRect/>
                    </a:stretch>
                  </pic:blipFill>
                  <pic:spPr bwMode="auto">
                    <a:xfrm>
                      <a:off x="0" y="0"/>
                      <a:ext cx="5267325" cy="2609850"/>
                    </a:xfrm>
                    <a:prstGeom prst="rect">
                      <a:avLst/>
                    </a:prstGeom>
                    <a:noFill/>
                    <a:ln w="9525">
                      <a:noFill/>
                      <a:miter lim="800000"/>
                      <a:headEnd/>
                      <a:tailEnd/>
                    </a:ln>
                  </pic:spPr>
                </pic:pic>
              </a:graphicData>
            </a:graphic>
          </wp:inline>
        </w:drawing>
      </w:r>
    </w:p>
    <w:p w:rsidR="00431FB1" w:rsidRDefault="00431FB1" w:rsidP="00431FB1">
      <w:pPr>
        <w:pStyle w:val="4"/>
        <w:spacing w:line="360" w:lineRule="exact"/>
      </w:pPr>
      <w:r>
        <w:rPr>
          <w:rFonts w:hint="eastAsia"/>
        </w:rPr>
        <w:lastRenderedPageBreak/>
        <w:t xml:space="preserve">2.2.3 </w:t>
      </w:r>
      <w:proofErr w:type="spellStart"/>
      <w:r>
        <w:rPr>
          <w:rFonts w:hint="eastAsia"/>
        </w:rPr>
        <w:t>获取验证码</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szCs w:val="21"/>
        </w:rPr>
        <w:t>填写真实姓名和联系方式</w:t>
      </w:r>
      <w:r w:rsidRPr="000B286F">
        <w:rPr>
          <w:rFonts w:ascii="Times New Roman" w:hAnsi="Times New Roman"/>
          <w:szCs w:val="21"/>
        </w:rPr>
        <w:t>,</w:t>
      </w:r>
      <w:r w:rsidRPr="000B286F">
        <w:rPr>
          <w:rFonts w:ascii="Times New Roman" w:hAnsi="Times New Roman"/>
          <w:szCs w:val="21"/>
        </w:rPr>
        <w:t>获取验证码</w:t>
      </w:r>
      <w:r w:rsidRPr="000B286F">
        <w:rPr>
          <w:rFonts w:ascii="Times New Roman" w:hAnsi="Times New Roman" w:hint="eastAsia"/>
          <w:szCs w:val="21"/>
        </w:rPr>
        <w:t>，</w:t>
      </w:r>
      <w:proofErr w:type="gramStart"/>
      <w:r w:rsidRPr="000B286F">
        <w:rPr>
          <w:rFonts w:ascii="Times New Roman" w:hAnsi="Times New Roman" w:hint="eastAsia"/>
          <w:szCs w:val="21"/>
        </w:rPr>
        <w:t>验证码将以</w:t>
      </w:r>
      <w:proofErr w:type="gramEnd"/>
      <w:r w:rsidRPr="000B286F">
        <w:rPr>
          <w:rFonts w:ascii="Times New Roman" w:hAnsi="Times New Roman" w:hint="eastAsia"/>
          <w:szCs w:val="21"/>
        </w:rPr>
        <w:t>短信形式发送到手机，填入获取到的</w:t>
      </w:r>
      <w:r w:rsidRPr="000B286F">
        <w:rPr>
          <w:rFonts w:ascii="Times New Roman" w:hAnsi="Times New Roman" w:hint="eastAsia"/>
          <w:szCs w:val="21"/>
        </w:rPr>
        <w:t>6</w:t>
      </w:r>
      <w:r w:rsidRPr="000B286F">
        <w:rPr>
          <w:rFonts w:ascii="Times New Roman" w:hAnsi="Times New Roman" w:hint="eastAsia"/>
          <w:szCs w:val="21"/>
        </w:rPr>
        <w:t>位验证码，点击提交并验证。</w:t>
      </w:r>
    </w:p>
    <w:p w:rsidR="00431FB1" w:rsidRDefault="00431FB1" w:rsidP="00431FB1">
      <w:pPr>
        <w:pStyle w:val="a5"/>
        <w:ind w:left="420" w:firstLineChars="0" w:firstLine="0"/>
        <w:jc w:val="center"/>
        <w:rPr>
          <w:b/>
        </w:rPr>
      </w:pPr>
      <w:r>
        <w:rPr>
          <w:noProof/>
        </w:rPr>
        <w:drawing>
          <wp:inline distT="0" distB="0" distL="0" distR="0">
            <wp:extent cx="4114800" cy="3067050"/>
            <wp:effectExtent l="1905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431FB1" w:rsidRDefault="00431FB1" w:rsidP="00431FB1">
      <w:pPr>
        <w:pStyle w:val="4"/>
        <w:spacing w:line="240" w:lineRule="auto"/>
      </w:pPr>
      <w:r>
        <w:rPr>
          <w:rFonts w:hint="eastAsia"/>
        </w:rPr>
        <w:t xml:space="preserve">2.2.4 </w:t>
      </w:r>
      <w:proofErr w:type="spellStart"/>
      <w:r>
        <w:rPr>
          <w:rFonts w:hint="eastAsia"/>
        </w:rPr>
        <w:t>学校列表</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验证成功后，系统跳转到需要进行回答的学校列表，如图页面。</w:t>
      </w:r>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显示需要进行回答的学校，点击右侧答题链接进入，已回答的显示“已回答”字样。回答后点击列表上方刷新按钮可以查看当前答题情况。</w:t>
      </w:r>
    </w:p>
    <w:p w:rsidR="00431FB1" w:rsidRDefault="00431FB1" w:rsidP="00431FB1">
      <w:pPr>
        <w:jc w:val="center"/>
        <w:rPr>
          <w:b/>
        </w:rPr>
      </w:pPr>
      <w:r>
        <w:rPr>
          <w:noProof/>
        </w:rPr>
        <w:drawing>
          <wp:inline distT="0" distB="0" distL="0" distR="0">
            <wp:extent cx="5276850" cy="914400"/>
            <wp:effectExtent l="1905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srcRect/>
                    <a:stretch>
                      <a:fillRect/>
                    </a:stretch>
                  </pic:blipFill>
                  <pic:spPr bwMode="auto">
                    <a:xfrm>
                      <a:off x="0" y="0"/>
                      <a:ext cx="5276850" cy="914400"/>
                    </a:xfrm>
                    <a:prstGeom prst="rect">
                      <a:avLst/>
                    </a:prstGeom>
                    <a:noFill/>
                    <a:ln w="9525">
                      <a:noFill/>
                      <a:miter lim="800000"/>
                      <a:headEnd/>
                      <a:tailEnd/>
                    </a:ln>
                  </pic:spPr>
                </pic:pic>
              </a:graphicData>
            </a:graphic>
          </wp:inline>
        </w:drawing>
      </w:r>
    </w:p>
    <w:p w:rsidR="00431FB1" w:rsidRDefault="00431FB1" w:rsidP="00431FB1">
      <w:pPr>
        <w:pStyle w:val="2"/>
        <w:numPr>
          <w:ilvl w:val="0"/>
          <w:numId w:val="1"/>
        </w:numPr>
        <w:spacing w:line="240" w:lineRule="auto"/>
      </w:pPr>
      <w:r>
        <w:rPr>
          <w:rFonts w:hint="eastAsia"/>
        </w:rPr>
        <w:lastRenderedPageBreak/>
        <w:t xml:space="preserve"> </w:t>
      </w:r>
      <w:proofErr w:type="spellStart"/>
      <w:r>
        <w:rPr>
          <w:rFonts w:hint="eastAsia"/>
        </w:rPr>
        <w:t>常见问题</w:t>
      </w:r>
      <w:proofErr w:type="spellEnd"/>
    </w:p>
    <w:p w:rsidR="00431FB1" w:rsidRDefault="00431FB1" w:rsidP="00431FB1">
      <w:pPr>
        <w:pStyle w:val="3"/>
        <w:spacing w:line="240" w:lineRule="auto"/>
      </w:pPr>
      <w:r>
        <w:rPr>
          <w:rFonts w:hint="eastAsia"/>
        </w:rPr>
        <w:t xml:space="preserve">3.1 </w:t>
      </w:r>
      <w:proofErr w:type="spellStart"/>
      <w:r>
        <w:rPr>
          <w:rFonts w:hint="eastAsia"/>
        </w:rPr>
        <w:t>未收到邮件</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szCs w:val="21"/>
        </w:rPr>
        <w:t>各邮箱服务商中，</w:t>
      </w:r>
      <w:r w:rsidRPr="000B286F">
        <w:rPr>
          <w:rFonts w:ascii="Times New Roman" w:hAnsi="Times New Roman"/>
          <w:szCs w:val="21"/>
        </w:rPr>
        <w:t>QQ</w:t>
      </w:r>
      <w:r w:rsidRPr="000B286F">
        <w:rPr>
          <w:rFonts w:ascii="Times New Roman" w:hAnsi="Times New Roman"/>
          <w:szCs w:val="21"/>
        </w:rPr>
        <w:t>邮件被过滤的几率较大，此处以</w:t>
      </w:r>
      <w:r w:rsidRPr="000B286F">
        <w:rPr>
          <w:rFonts w:ascii="Times New Roman" w:hAnsi="Times New Roman"/>
          <w:szCs w:val="21"/>
        </w:rPr>
        <w:t>QQ</w:t>
      </w:r>
      <w:r w:rsidRPr="000B286F">
        <w:rPr>
          <w:rFonts w:ascii="Times New Roman" w:hAnsi="Times New Roman"/>
          <w:szCs w:val="21"/>
        </w:rPr>
        <w:t>邮箱为例！</w:t>
      </w:r>
    </w:p>
    <w:p w:rsidR="00431FB1" w:rsidRPr="000B286F" w:rsidRDefault="00431FB1" w:rsidP="00431FB1">
      <w:pPr>
        <w:pStyle w:val="a5"/>
        <w:ind w:firstLine="404"/>
        <w:rPr>
          <w:rFonts w:ascii="Times New Roman" w:hAnsi="Times New Roman"/>
          <w:szCs w:val="21"/>
        </w:rPr>
      </w:pPr>
      <w:r w:rsidRPr="000B286F">
        <w:rPr>
          <w:rFonts w:ascii="Times New Roman" w:hAnsi="Times New Roman"/>
          <w:szCs w:val="21"/>
        </w:rPr>
        <w:t>1</w:t>
      </w:r>
      <w:r>
        <w:rPr>
          <w:rFonts w:ascii="Times New Roman" w:hAnsi="Times New Roman" w:hint="eastAsia"/>
          <w:szCs w:val="21"/>
        </w:rPr>
        <w:t>．</w:t>
      </w:r>
      <w:r w:rsidRPr="000B286F">
        <w:rPr>
          <w:rFonts w:ascii="Times New Roman" w:hAnsi="Times New Roman"/>
          <w:szCs w:val="21"/>
        </w:rPr>
        <w:t>首先，查看邮件是否在垃圾箱中，没有再继续以下操作；</w:t>
      </w:r>
    </w:p>
    <w:p w:rsidR="00431FB1" w:rsidRPr="000B286F" w:rsidRDefault="00431FB1" w:rsidP="00431FB1">
      <w:pPr>
        <w:pStyle w:val="a5"/>
        <w:ind w:firstLine="404"/>
        <w:rPr>
          <w:rFonts w:ascii="Times New Roman" w:hAnsi="Times New Roman"/>
          <w:szCs w:val="21"/>
        </w:rPr>
      </w:pPr>
      <w:r w:rsidRPr="000B286F">
        <w:rPr>
          <w:rFonts w:ascii="Times New Roman" w:hAnsi="Times New Roman"/>
          <w:szCs w:val="21"/>
        </w:rPr>
        <w:t>2</w:t>
      </w:r>
      <w:r>
        <w:rPr>
          <w:rFonts w:ascii="Times New Roman" w:hAnsi="Times New Roman" w:hint="eastAsia"/>
          <w:szCs w:val="21"/>
        </w:rPr>
        <w:t>．</w:t>
      </w:r>
      <w:r w:rsidRPr="000B286F">
        <w:rPr>
          <w:rFonts w:ascii="Times New Roman" w:hAnsi="Times New Roman"/>
          <w:szCs w:val="21"/>
        </w:rPr>
        <w:t>右键点【收件箱】，会出现以下列表：</w:t>
      </w:r>
    </w:p>
    <w:p w:rsidR="00431FB1" w:rsidRDefault="00431FB1" w:rsidP="00431FB1">
      <w:pPr>
        <w:pStyle w:val="a6"/>
        <w:spacing w:before="0" w:beforeAutospacing="0" w:after="150" w:afterAutospacing="0"/>
        <w:ind w:firstLine="480"/>
        <w:jc w:val="center"/>
        <w:rPr>
          <w:rFonts w:ascii="Arial" w:hAnsi="Arial" w:cs="Arial"/>
          <w:color w:val="666666"/>
          <w:sz w:val="21"/>
          <w:szCs w:val="21"/>
        </w:rPr>
      </w:pPr>
      <w:r>
        <w:rPr>
          <w:rFonts w:ascii="Arial" w:hAnsi="Arial" w:cs="Arial"/>
          <w:noProof/>
          <w:color w:val="666666"/>
          <w:sz w:val="21"/>
          <w:szCs w:val="21"/>
        </w:rPr>
        <w:drawing>
          <wp:inline distT="0" distB="0" distL="0" distR="0">
            <wp:extent cx="2124075" cy="2933700"/>
            <wp:effectExtent l="19050" t="0" r="9525" b="0"/>
            <wp:docPr id="14" name="图片 7" descr="http://gzdc.zjedu.gov.cn/images/filter_emai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gzdc.zjedu.gov.cn/images/filter_email_01.jpg"/>
                    <pic:cNvPicPr>
                      <a:picLocks noChangeAspect="1" noChangeArrowheads="1"/>
                    </pic:cNvPicPr>
                  </pic:nvPicPr>
                  <pic:blipFill>
                    <a:blip r:embed="rId18"/>
                    <a:srcRect/>
                    <a:stretch>
                      <a:fillRect/>
                    </a:stretch>
                  </pic:blipFill>
                  <pic:spPr bwMode="auto">
                    <a:xfrm>
                      <a:off x="0" y="0"/>
                      <a:ext cx="2124075" cy="2933700"/>
                    </a:xfrm>
                    <a:prstGeom prst="rect">
                      <a:avLst/>
                    </a:prstGeom>
                    <a:noFill/>
                    <a:ln w="9525">
                      <a:noFill/>
                      <a:miter lim="800000"/>
                      <a:headEnd/>
                      <a:tailEnd/>
                    </a:ln>
                  </pic:spPr>
                </pic:pic>
              </a:graphicData>
            </a:graphic>
          </wp:inline>
        </w:drawing>
      </w:r>
    </w:p>
    <w:p w:rsidR="00431FB1" w:rsidRPr="000B286F" w:rsidRDefault="00431FB1" w:rsidP="00431FB1">
      <w:pPr>
        <w:pStyle w:val="a5"/>
        <w:ind w:firstLine="404"/>
        <w:rPr>
          <w:rFonts w:ascii="Times New Roman" w:hAnsi="Times New Roman"/>
          <w:szCs w:val="21"/>
        </w:rPr>
      </w:pPr>
      <w:r w:rsidRPr="000B286F">
        <w:rPr>
          <w:rFonts w:ascii="Times New Roman" w:hAnsi="Times New Roman"/>
          <w:szCs w:val="21"/>
        </w:rPr>
        <w:t>3</w:t>
      </w:r>
      <w:r>
        <w:rPr>
          <w:rFonts w:ascii="Times New Roman" w:hAnsi="Times New Roman" w:hint="eastAsia"/>
          <w:szCs w:val="21"/>
        </w:rPr>
        <w:t>．</w:t>
      </w:r>
      <w:r w:rsidRPr="000B286F">
        <w:rPr>
          <w:rFonts w:ascii="Times New Roman" w:hAnsi="Times New Roman"/>
          <w:szCs w:val="21"/>
        </w:rPr>
        <w:t>点击【收件查询】，出现以下界面，红色的为被拦截的邮件：</w:t>
      </w:r>
    </w:p>
    <w:p w:rsidR="00431FB1" w:rsidRDefault="00431FB1" w:rsidP="00431FB1">
      <w:pPr>
        <w:pStyle w:val="a6"/>
        <w:spacing w:before="0" w:beforeAutospacing="0" w:after="150" w:afterAutospacing="0"/>
        <w:ind w:firstLine="480"/>
        <w:jc w:val="center"/>
        <w:rPr>
          <w:rFonts w:ascii="Arial" w:hAnsi="Arial" w:cs="Arial"/>
          <w:color w:val="666666"/>
          <w:sz w:val="21"/>
          <w:szCs w:val="21"/>
        </w:rPr>
      </w:pPr>
      <w:r>
        <w:rPr>
          <w:rFonts w:ascii="Arial" w:hAnsi="Arial" w:cs="Arial"/>
          <w:noProof/>
          <w:color w:val="666666"/>
          <w:sz w:val="21"/>
          <w:szCs w:val="21"/>
        </w:rPr>
        <w:lastRenderedPageBreak/>
        <w:drawing>
          <wp:inline distT="0" distB="0" distL="0" distR="0">
            <wp:extent cx="5419725" cy="2647950"/>
            <wp:effectExtent l="19050" t="0" r="9525" b="0"/>
            <wp:docPr id="15" name="图片 6" descr="http://gzdc.zjedu.gov.cn/images/filter_emai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gzdc.zjedu.gov.cn/images/filter_email_02.jpg"/>
                    <pic:cNvPicPr>
                      <a:picLocks noChangeAspect="1" noChangeArrowheads="1"/>
                    </pic:cNvPicPr>
                  </pic:nvPicPr>
                  <pic:blipFill>
                    <a:blip r:embed="rId19"/>
                    <a:srcRect/>
                    <a:stretch>
                      <a:fillRect/>
                    </a:stretch>
                  </pic:blipFill>
                  <pic:spPr bwMode="auto">
                    <a:xfrm>
                      <a:off x="0" y="0"/>
                      <a:ext cx="5419725" cy="2647950"/>
                    </a:xfrm>
                    <a:prstGeom prst="rect">
                      <a:avLst/>
                    </a:prstGeom>
                    <a:noFill/>
                    <a:ln w="9525">
                      <a:noFill/>
                      <a:miter lim="800000"/>
                      <a:headEnd/>
                      <a:tailEnd/>
                    </a:ln>
                  </pic:spPr>
                </pic:pic>
              </a:graphicData>
            </a:graphic>
          </wp:inline>
        </w:drawing>
      </w:r>
    </w:p>
    <w:p w:rsidR="00431FB1" w:rsidRPr="000B286F" w:rsidRDefault="00431FB1" w:rsidP="00431FB1">
      <w:pPr>
        <w:pStyle w:val="a5"/>
        <w:ind w:firstLine="404"/>
        <w:rPr>
          <w:rFonts w:ascii="Times New Roman" w:hAnsi="Times New Roman"/>
          <w:szCs w:val="21"/>
        </w:rPr>
      </w:pPr>
      <w:r w:rsidRPr="000B286F">
        <w:rPr>
          <w:rFonts w:ascii="Times New Roman" w:hAnsi="Times New Roman"/>
          <w:szCs w:val="21"/>
        </w:rPr>
        <w:t>点击【取回】，邮件会转到收件箱中：</w:t>
      </w:r>
    </w:p>
    <w:p w:rsidR="00431FB1" w:rsidRDefault="00431FB1" w:rsidP="00431FB1">
      <w:pPr>
        <w:pStyle w:val="a6"/>
        <w:spacing w:before="0" w:beforeAutospacing="0" w:after="150" w:afterAutospacing="0"/>
        <w:ind w:firstLine="480"/>
        <w:jc w:val="center"/>
        <w:rPr>
          <w:rFonts w:ascii="Arial" w:hAnsi="Arial" w:cs="Arial"/>
          <w:color w:val="666666"/>
          <w:sz w:val="21"/>
          <w:szCs w:val="21"/>
        </w:rPr>
      </w:pPr>
      <w:r>
        <w:rPr>
          <w:rFonts w:ascii="Arial" w:hAnsi="Arial" w:cs="Arial"/>
          <w:noProof/>
          <w:color w:val="666666"/>
          <w:sz w:val="21"/>
          <w:szCs w:val="21"/>
        </w:rPr>
        <w:drawing>
          <wp:inline distT="0" distB="0" distL="0" distR="0">
            <wp:extent cx="5419725" cy="876300"/>
            <wp:effectExtent l="19050" t="0" r="9525" b="0"/>
            <wp:docPr id="16" name="图片 5" descr="http://gzdc.zjedu.gov.cn/images/filter_emai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gzdc.zjedu.gov.cn/images/filter_email_03.jpg"/>
                    <pic:cNvPicPr>
                      <a:picLocks noChangeAspect="1" noChangeArrowheads="1"/>
                    </pic:cNvPicPr>
                  </pic:nvPicPr>
                  <pic:blipFill>
                    <a:blip r:embed="rId20"/>
                    <a:srcRect/>
                    <a:stretch>
                      <a:fillRect/>
                    </a:stretch>
                  </pic:blipFill>
                  <pic:spPr bwMode="auto">
                    <a:xfrm>
                      <a:off x="0" y="0"/>
                      <a:ext cx="5419725" cy="876300"/>
                    </a:xfrm>
                    <a:prstGeom prst="rect">
                      <a:avLst/>
                    </a:prstGeom>
                    <a:noFill/>
                    <a:ln w="9525">
                      <a:noFill/>
                      <a:miter lim="800000"/>
                      <a:headEnd/>
                      <a:tailEnd/>
                    </a:ln>
                  </pic:spPr>
                </pic:pic>
              </a:graphicData>
            </a:graphic>
          </wp:inline>
        </w:drawing>
      </w:r>
    </w:p>
    <w:p w:rsidR="00431FB1" w:rsidRDefault="00431FB1" w:rsidP="00431FB1">
      <w:pPr>
        <w:pStyle w:val="3"/>
        <w:spacing w:line="360" w:lineRule="exact"/>
      </w:pPr>
      <w:r>
        <w:rPr>
          <w:rFonts w:hint="eastAsia"/>
        </w:rPr>
        <w:t xml:space="preserve">3.2 </w:t>
      </w:r>
      <w:proofErr w:type="spellStart"/>
      <w:r>
        <w:rPr>
          <w:rFonts w:hint="eastAsia"/>
        </w:rPr>
        <w:t>更改手机号与</w:t>
      </w:r>
      <w:r>
        <w:rPr>
          <w:rFonts w:hint="eastAsia"/>
        </w:rPr>
        <w:t>QQ</w:t>
      </w:r>
      <w:r>
        <w:rPr>
          <w:rFonts w:hint="eastAsia"/>
        </w:rPr>
        <w:t>号</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毕业后更换了手机号码</w:t>
      </w:r>
      <w:r>
        <w:rPr>
          <w:rFonts w:ascii="Times New Roman" w:hAnsi="Times New Roman" w:hint="eastAsia"/>
          <w:szCs w:val="21"/>
        </w:rPr>
        <w:t>与</w:t>
      </w:r>
      <w:r>
        <w:rPr>
          <w:rFonts w:ascii="Times New Roman" w:hAnsi="Times New Roman" w:hint="eastAsia"/>
          <w:szCs w:val="21"/>
        </w:rPr>
        <w:t>QQ</w:t>
      </w:r>
      <w:r>
        <w:rPr>
          <w:rFonts w:ascii="Times New Roman" w:hAnsi="Times New Roman" w:hint="eastAsia"/>
          <w:szCs w:val="21"/>
        </w:rPr>
        <w:t>号码</w:t>
      </w:r>
      <w:r w:rsidRPr="000B286F">
        <w:rPr>
          <w:rFonts w:ascii="Times New Roman" w:hAnsi="Times New Roman" w:hint="eastAsia"/>
          <w:szCs w:val="21"/>
        </w:rPr>
        <w:t>，无法获取验证码，可进入系统修改新的手机号码，修改后需要通过管理员审核方可使用。</w:t>
      </w:r>
    </w:p>
    <w:p w:rsidR="00431FB1" w:rsidRDefault="00431FB1" w:rsidP="00431FB1">
      <w:pPr>
        <w:pStyle w:val="4"/>
        <w:numPr>
          <w:ilvl w:val="2"/>
          <w:numId w:val="1"/>
        </w:numPr>
        <w:spacing w:line="360" w:lineRule="exact"/>
      </w:pPr>
      <w:proofErr w:type="spellStart"/>
      <w:r>
        <w:rPr>
          <w:rFonts w:hint="eastAsia"/>
        </w:rPr>
        <w:t>进入入口</w:t>
      </w:r>
      <w:proofErr w:type="spellEnd"/>
    </w:p>
    <w:p w:rsidR="00431FB1" w:rsidRPr="000B286F" w:rsidRDefault="00431FB1" w:rsidP="00431FB1">
      <w:pPr>
        <w:pStyle w:val="a5"/>
        <w:spacing w:line="360" w:lineRule="exact"/>
        <w:ind w:firstLine="404"/>
        <w:rPr>
          <w:rFonts w:ascii="Times New Roman" w:hAnsi="Times New Roman"/>
          <w:szCs w:val="21"/>
        </w:rPr>
      </w:pPr>
      <w:r w:rsidRPr="000B286F">
        <w:rPr>
          <w:rFonts w:ascii="Times New Roman" w:hAnsi="Times New Roman" w:hint="eastAsia"/>
          <w:szCs w:val="21"/>
        </w:rPr>
        <w:t>通过首页左上角毕业生调查入口进入，如图。</w:t>
      </w:r>
    </w:p>
    <w:p w:rsidR="00431FB1" w:rsidRDefault="00431FB1" w:rsidP="00431FB1">
      <w:pPr>
        <w:jc w:val="center"/>
      </w:pPr>
      <w:r>
        <w:rPr>
          <w:noProof/>
        </w:rPr>
        <w:lastRenderedPageBreak/>
        <w:drawing>
          <wp:inline distT="0" distB="0" distL="0" distR="0">
            <wp:extent cx="5267325" cy="3629025"/>
            <wp:effectExtent l="19050" t="0" r="952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431FB1" w:rsidRDefault="00431FB1" w:rsidP="00431FB1">
      <w:pPr>
        <w:pStyle w:val="4"/>
        <w:spacing w:line="240" w:lineRule="auto"/>
      </w:pPr>
      <w:r>
        <w:rPr>
          <w:rFonts w:hint="eastAsia"/>
        </w:rPr>
        <w:t xml:space="preserve">3.2.2 </w:t>
      </w:r>
      <w:proofErr w:type="spellStart"/>
      <w:r>
        <w:rPr>
          <w:rFonts w:hint="eastAsia"/>
        </w:rPr>
        <w:t>修改页面</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进入后点击导航栏第三个修改联系按钮，进入修改页面。</w:t>
      </w:r>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在修改页面填写信息进行验证。</w:t>
      </w:r>
    </w:p>
    <w:p w:rsidR="00431FB1" w:rsidRDefault="00431FB1" w:rsidP="00431FB1">
      <w:pPr>
        <w:pStyle w:val="a5"/>
        <w:ind w:left="570" w:firstLineChars="0" w:firstLine="0"/>
        <w:jc w:val="center"/>
      </w:pPr>
      <w:r>
        <w:rPr>
          <w:noProof/>
        </w:rPr>
        <w:drawing>
          <wp:inline distT="0" distB="0" distL="0" distR="0">
            <wp:extent cx="5267325" cy="2647950"/>
            <wp:effectExtent l="19050" t="0" r="952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srcRect/>
                    <a:stretch>
                      <a:fillRect/>
                    </a:stretch>
                  </pic:blipFill>
                  <pic:spPr bwMode="auto">
                    <a:xfrm>
                      <a:off x="0" y="0"/>
                      <a:ext cx="5267325" cy="2647950"/>
                    </a:xfrm>
                    <a:prstGeom prst="rect">
                      <a:avLst/>
                    </a:prstGeom>
                    <a:noFill/>
                    <a:ln w="9525">
                      <a:noFill/>
                      <a:miter lim="800000"/>
                      <a:headEnd/>
                      <a:tailEnd/>
                    </a:ln>
                  </pic:spPr>
                </pic:pic>
              </a:graphicData>
            </a:graphic>
          </wp:inline>
        </w:drawing>
      </w:r>
    </w:p>
    <w:p w:rsidR="00431FB1" w:rsidRDefault="00431FB1" w:rsidP="00431FB1">
      <w:pPr>
        <w:pStyle w:val="4"/>
        <w:numPr>
          <w:ilvl w:val="2"/>
          <w:numId w:val="2"/>
        </w:numPr>
        <w:spacing w:line="240" w:lineRule="auto"/>
      </w:pPr>
      <w:proofErr w:type="spellStart"/>
      <w:r>
        <w:rPr>
          <w:rFonts w:hint="eastAsia"/>
        </w:rPr>
        <w:lastRenderedPageBreak/>
        <w:t>修改信息</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验证通过后，系统显示您的基本信息，您可以进行</w:t>
      </w:r>
      <w:proofErr w:type="gramStart"/>
      <w:r w:rsidRPr="000B286F">
        <w:rPr>
          <w:rFonts w:ascii="Times New Roman" w:hAnsi="Times New Roman" w:hint="eastAsia"/>
          <w:szCs w:val="21"/>
        </w:rPr>
        <w:t>修改您</w:t>
      </w:r>
      <w:proofErr w:type="gramEnd"/>
      <w:r w:rsidRPr="000B286F">
        <w:rPr>
          <w:rFonts w:ascii="Times New Roman" w:hAnsi="Times New Roman" w:hint="eastAsia"/>
          <w:szCs w:val="21"/>
        </w:rPr>
        <w:t>的最新联系方式，然后点击提交。</w:t>
      </w:r>
    </w:p>
    <w:p w:rsidR="00431FB1" w:rsidRDefault="00431FB1" w:rsidP="00431FB1">
      <w:pPr>
        <w:pStyle w:val="a5"/>
        <w:ind w:left="570" w:firstLineChars="0" w:firstLine="0"/>
        <w:jc w:val="center"/>
      </w:pPr>
      <w:r>
        <w:rPr>
          <w:noProof/>
        </w:rPr>
        <w:drawing>
          <wp:inline distT="0" distB="0" distL="0" distR="0">
            <wp:extent cx="4629150" cy="3324225"/>
            <wp:effectExtent l="1905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srcRect/>
                    <a:stretch>
                      <a:fillRect/>
                    </a:stretch>
                  </pic:blipFill>
                  <pic:spPr bwMode="auto">
                    <a:xfrm>
                      <a:off x="0" y="0"/>
                      <a:ext cx="4629150" cy="3324225"/>
                    </a:xfrm>
                    <a:prstGeom prst="rect">
                      <a:avLst/>
                    </a:prstGeom>
                    <a:noFill/>
                    <a:ln w="9525">
                      <a:noFill/>
                      <a:miter lim="800000"/>
                      <a:headEnd/>
                      <a:tailEnd/>
                    </a:ln>
                  </pic:spPr>
                </pic:pic>
              </a:graphicData>
            </a:graphic>
          </wp:inline>
        </w:drawing>
      </w:r>
    </w:p>
    <w:p w:rsidR="00431FB1" w:rsidRDefault="00431FB1" w:rsidP="00431FB1">
      <w:pPr>
        <w:pStyle w:val="4"/>
        <w:spacing w:line="240" w:lineRule="auto"/>
      </w:pPr>
      <w:r>
        <w:rPr>
          <w:rFonts w:hint="eastAsia"/>
        </w:rPr>
        <w:t xml:space="preserve">3.2.4 </w:t>
      </w:r>
      <w:proofErr w:type="spellStart"/>
      <w:r>
        <w:rPr>
          <w:rFonts w:hint="eastAsia"/>
        </w:rPr>
        <w:t>等待审核</w:t>
      </w:r>
      <w:proofErr w:type="spellEnd"/>
    </w:p>
    <w:p w:rsidR="00431FB1" w:rsidRPr="000B286F" w:rsidRDefault="00431FB1" w:rsidP="00431FB1">
      <w:pPr>
        <w:pStyle w:val="a5"/>
        <w:ind w:firstLine="404"/>
        <w:rPr>
          <w:rFonts w:ascii="Times New Roman" w:hAnsi="Times New Roman"/>
          <w:szCs w:val="21"/>
        </w:rPr>
      </w:pPr>
      <w:r w:rsidRPr="000B286F">
        <w:rPr>
          <w:rFonts w:ascii="Times New Roman" w:hAnsi="Times New Roman" w:hint="eastAsia"/>
          <w:szCs w:val="21"/>
        </w:rPr>
        <w:t>提交修改后，需要等待管理员进行审核，管理员会</w:t>
      </w:r>
      <w:proofErr w:type="gramStart"/>
      <w:r w:rsidRPr="000B286F">
        <w:rPr>
          <w:rFonts w:ascii="Times New Roman" w:hAnsi="Times New Roman" w:hint="eastAsia"/>
          <w:szCs w:val="21"/>
        </w:rPr>
        <w:t>联系您</w:t>
      </w:r>
      <w:proofErr w:type="gramEnd"/>
      <w:r w:rsidRPr="000B286F">
        <w:rPr>
          <w:rFonts w:ascii="Times New Roman" w:hAnsi="Times New Roman" w:hint="eastAsia"/>
          <w:szCs w:val="21"/>
        </w:rPr>
        <w:t>已确认信息的真实性。</w:t>
      </w:r>
    </w:p>
    <w:p w:rsidR="00431FB1" w:rsidRPr="007D65D4" w:rsidRDefault="00431FB1" w:rsidP="00431FB1">
      <w:pPr>
        <w:pStyle w:val="a5"/>
        <w:ind w:left="570" w:firstLineChars="0" w:firstLine="0"/>
        <w:jc w:val="center"/>
      </w:pPr>
      <w:r>
        <w:rPr>
          <w:noProof/>
        </w:rPr>
        <w:lastRenderedPageBreak/>
        <w:drawing>
          <wp:inline distT="0" distB="0" distL="0" distR="0">
            <wp:extent cx="5276850" cy="294322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5276850" cy="2943225"/>
                    </a:xfrm>
                    <a:prstGeom prst="rect">
                      <a:avLst/>
                    </a:prstGeom>
                    <a:noFill/>
                    <a:ln w="9525">
                      <a:noFill/>
                      <a:miter lim="800000"/>
                      <a:headEnd/>
                      <a:tailEnd/>
                    </a:ln>
                  </pic:spPr>
                </pic:pic>
              </a:graphicData>
            </a:graphic>
          </wp:inline>
        </w:drawing>
      </w:r>
    </w:p>
    <w:p w:rsidR="00431FB1" w:rsidRDefault="00431FB1" w:rsidP="00431FB1"/>
    <w:p w:rsidR="00CC6797" w:rsidRDefault="00CC6797"/>
    <w:sectPr w:rsidR="00CC6797" w:rsidSect="00BD3431">
      <w:footerReference w:type="even" r:id="rId24"/>
      <w:footerReference w:type="default" r:id="rId25"/>
      <w:pgSz w:w="11906" w:h="16838" w:code="9"/>
      <w:pgMar w:top="2098" w:right="1588" w:bottom="2098" w:left="1588" w:header="851" w:footer="1520" w:gutter="0"/>
      <w:pgNumType w:fmt="numberInDash"/>
      <w:cols w:space="425"/>
      <w:docGrid w:type="linesAndChars" w:linePitch="574" w:charSpace="-1683"/>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charset w:val="86"/>
    <w:family w:val="script"/>
    <w:pitch w:val="fixed"/>
    <w:sig w:usb0="00000000"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9B" w:rsidRDefault="00431FB1" w:rsidP="00E56BB1">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Pr>
        <w:rStyle w:val="a4"/>
        <w:noProof/>
      </w:rPr>
      <w:t>- 4</w:t>
    </w:r>
    <w:r>
      <w:rPr>
        <w:rStyle w:val="a4"/>
        <w:noProof/>
      </w:rPr>
      <w:t xml:space="preserve"> -</w:t>
    </w:r>
    <w:r>
      <w:rPr>
        <w:rStyle w:val="a4"/>
      </w:rPr>
      <w:fldChar w:fldCharType="end"/>
    </w:r>
  </w:p>
  <w:p w:rsidR="00626C9B" w:rsidRDefault="00431FB1" w:rsidP="00CE1B5D">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9B" w:rsidRDefault="00431FB1" w:rsidP="00CE1B5D">
    <w:pPr>
      <w:pStyle w:val="a3"/>
      <w:ind w:right="360" w:firstLine="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90165"/>
    <w:multiLevelType w:val="multilevel"/>
    <w:tmpl w:val="6CA2FE2C"/>
    <w:lvl w:ilvl="0">
      <w:start w:val="2"/>
      <w:numFmt w:val="decimal"/>
      <w:lvlText w:val="%1"/>
      <w:lvlJc w:val="left"/>
      <w:pPr>
        <w:ind w:left="360" w:hanging="360"/>
      </w:pPr>
      <w:rPr>
        <w:rFonts w:hint="default"/>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51E63D32"/>
    <w:multiLevelType w:val="multilevel"/>
    <w:tmpl w:val="D4926B1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31FB1"/>
    <w:rsid w:val="00431FB1"/>
    <w:rsid w:val="00CC67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FB1"/>
    <w:pPr>
      <w:widowControl w:val="0"/>
      <w:jc w:val="both"/>
    </w:pPr>
    <w:rPr>
      <w:rFonts w:ascii="Times New Roman" w:eastAsia="宋体" w:hAnsi="Times New Roman" w:cs="Times New Roman"/>
      <w:sz w:val="32"/>
      <w:szCs w:val="32"/>
    </w:rPr>
  </w:style>
  <w:style w:type="paragraph" w:styleId="2">
    <w:name w:val="heading 2"/>
    <w:basedOn w:val="a"/>
    <w:next w:val="a"/>
    <w:link w:val="2Char"/>
    <w:uiPriority w:val="9"/>
    <w:unhideWhenUsed/>
    <w:qFormat/>
    <w:rsid w:val="00431FB1"/>
    <w:pPr>
      <w:keepNext/>
      <w:keepLines/>
      <w:spacing w:before="260" w:after="260" w:line="416" w:lineRule="auto"/>
      <w:outlineLvl w:val="1"/>
    </w:pPr>
    <w:rPr>
      <w:rFonts w:ascii="Cambria" w:hAnsi="Cambria"/>
      <w:b/>
      <w:bCs/>
      <w:lang/>
    </w:rPr>
  </w:style>
  <w:style w:type="paragraph" w:styleId="3">
    <w:name w:val="heading 3"/>
    <w:basedOn w:val="a"/>
    <w:next w:val="a"/>
    <w:link w:val="3Char"/>
    <w:uiPriority w:val="9"/>
    <w:unhideWhenUsed/>
    <w:qFormat/>
    <w:rsid w:val="00431FB1"/>
    <w:pPr>
      <w:keepNext/>
      <w:keepLines/>
      <w:spacing w:before="260" w:after="260" w:line="416" w:lineRule="auto"/>
      <w:outlineLvl w:val="2"/>
    </w:pPr>
    <w:rPr>
      <w:rFonts w:ascii="Calibri" w:hAnsi="Calibri"/>
      <w:b/>
      <w:bCs/>
      <w:lang/>
    </w:rPr>
  </w:style>
  <w:style w:type="paragraph" w:styleId="4">
    <w:name w:val="heading 4"/>
    <w:basedOn w:val="a"/>
    <w:next w:val="a"/>
    <w:link w:val="4Char"/>
    <w:uiPriority w:val="9"/>
    <w:unhideWhenUsed/>
    <w:qFormat/>
    <w:rsid w:val="00431FB1"/>
    <w:pPr>
      <w:keepNext/>
      <w:keepLines/>
      <w:spacing w:before="280" w:after="290" w:line="376" w:lineRule="auto"/>
      <w:outlineLvl w:val="3"/>
    </w:pPr>
    <w:rPr>
      <w:rFonts w:ascii="Cambria" w:hAnsi="Cambria"/>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31FB1"/>
    <w:rPr>
      <w:rFonts w:ascii="Cambria" w:eastAsia="宋体" w:hAnsi="Cambria" w:cs="Times New Roman"/>
      <w:b/>
      <w:bCs/>
      <w:sz w:val="32"/>
      <w:szCs w:val="32"/>
      <w:lang/>
    </w:rPr>
  </w:style>
  <w:style w:type="character" w:customStyle="1" w:styleId="3Char">
    <w:name w:val="标题 3 Char"/>
    <w:basedOn w:val="a0"/>
    <w:link w:val="3"/>
    <w:uiPriority w:val="9"/>
    <w:rsid w:val="00431FB1"/>
    <w:rPr>
      <w:rFonts w:ascii="Calibri" w:eastAsia="宋体" w:hAnsi="Calibri" w:cs="Times New Roman"/>
      <w:b/>
      <w:bCs/>
      <w:sz w:val="32"/>
      <w:szCs w:val="32"/>
      <w:lang/>
    </w:rPr>
  </w:style>
  <w:style w:type="character" w:customStyle="1" w:styleId="4Char">
    <w:name w:val="标题 4 Char"/>
    <w:basedOn w:val="a0"/>
    <w:link w:val="4"/>
    <w:uiPriority w:val="9"/>
    <w:rsid w:val="00431FB1"/>
    <w:rPr>
      <w:rFonts w:ascii="Cambria" w:eastAsia="宋体" w:hAnsi="Cambria" w:cs="Times New Roman"/>
      <w:b/>
      <w:bCs/>
      <w:sz w:val="28"/>
      <w:szCs w:val="28"/>
      <w:lang/>
    </w:rPr>
  </w:style>
  <w:style w:type="paragraph" w:styleId="a3">
    <w:name w:val="footer"/>
    <w:basedOn w:val="a"/>
    <w:link w:val="Char"/>
    <w:rsid w:val="00431FB1"/>
    <w:pPr>
      <w:tabs>
        <w:tab w:val="center" w:pos="4153"/>
        <w:tab w:val="right" w:pos="8306"/>
      </w:tabs>
      <w:snapToGrid w:val="0"/>
      <w:jc w:val="left"/>
    </w:pPr>
    <w:rPr>
      <w:sz w:val="18"/>
      <w:szCs w:val="18"/>
    </w:rPr>
  </w:style>
  <w:style w:type="character" w:customStyle="1" w:styleId="Char">
    <w:name w:val="页脚 Char"/>
    <w:basedOn w:val="a0"/>
    <w:link w:val="a3"/>
    <w:rsid w:val="00431FB1"/>
    <w:rPr>
      <w:rFonts w:ascii="Times New Roman" w:eastAsia="宋体" w:hAnsi="Times New Roman" w:cs="Times New Roman"/>
      <w:sz w:val="18"/>
      <w:szCs w:val="18"/>
    </w:rPr>
  </w:style>
  <w:style w:type="character" w:styleId="a4">
    <w:name w:val="page number"/>
    <w:basedOn w:val="a0"/>
    <w:rsid w:val="00431FB1"/>
  </w:style>
  <w:style w:type="paragraph" w:styleId="a5">
    <w:name w:val="List Paragraph"/>
    <w:basedOn w:val="a"/>
    <w:uiPriority w:val="34"/>
    <w:qFormat/>
    <w:rsid w:val="00431FB1"/>
    <w:pPr>
      <w:ind w:firstLineChars="200" w:firstLine="420"/>
    </w:pPr>
    <w:rPr>
      <w:rFonts w:ascii="Calibri" w:hAnsi="Calibri"/>
      <w:sz w:val="21"/>
      <w:szCs w:val="22"/>
    </w:rPr>
  </w:style>
  <w:style w:type="paragraph" w:styleId="a6">
    <w:name w:val="Normal (Web)"/>
    <w:basedOn w:val="a"/>
    <w:uiPriority w:val="99"/>
    <w:unhideWhenUsed/>
    <w:rsid w:val="00431FB1"/>
    <w:pPr>
      <w:widowControl/>
      <w:spacing w:before="100" w:beforeAutospacing="1" w:after="100" w:afterAutospacing="1"/>
      <w:jc w:val="left"/>
    </w:pPr>
    <w:rPr>
      <w:rFonts w:ascii="宋体" w:hAnsi="宋体" w:cs="宋体"/>
      <w:kern w:val="0"/>
      <w:sz w:val="24"/>
      <w:szCs w:val="24"/>
    </w:rPr>
  </w:style>
  <w:style w:type="character" w:styleId="a7">
    <w:name w:val="Hyperlink"/>
    <w:basedOn w:val="a0"/>
    <w:rsid w:val="00431FB1"/>
    <w:rPr>
      <w:color w:val="0000FF"/>
      <w:u w:val="single"/>
    </w:rPr>
  </w:style>
  <w:style w:type="paragraph" w:styleId="a8">
    <w:name w:val="Balloon Text"/>
    <w:basedOn w:val="a"/>
    <w:link w:val="Char0"/>
    <w:uiPriority w:val="99"/>
    <w:semiHidden/>
    <w:unhideWhenUsed/>
    <w:rsid w:val="00431FB1"/>
    <w:rPr>
      <w:sz w:val="18"/>
      <w:szCs w:val="18"/>
    </w:rPr>
  </w:style>
  <w:style w:type="character" w:customStyle="1" w:styleId="Char0">
    <w:name w:val="批注框文本 Char"/>
    <w:basedOn w:val="a0"/>
    <w:link w:val="a8"/>
    <w:uiPriority w:val="99"/>
    <w:semiHidden/>
    <w:rsid w:val="00431FB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hyperlink" Target="http://gzdc.zjedu.gov.cn"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492</Words>
  <Characters>2806</Characters>
  <Application>Microsoft Office Word</Application>
  <DocSecurity>0</DocSecurity>
  <Lines>23</Lines>
  <Paragraphs>6</Paragraphs>
  <ScaleCrop>false</ScaleCrop>
  <Company>Microsoft</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2018-04-20T02:15:00Z</dcterms:created>
  <dcterms:modified xsi:type="dcterms:W3CDTF">2018-04-20T02:16:00Z</dcterms:modified>
</cp:coreProperties>
</file>